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A507EE0" w:rsidR="00C96EA3" w:rsidRPr="00B07CC2" w:rsidRDefault="00C96EA3" w:rsidP="00C96EA3">
      <w:pPr>
        <w:rPr>
          <w:rFonts w:asciiTheme="minorHAnsi" w:hAnsiTheme="minorHAnsi" w:cstheme="minorHAnsi"/>
          <w:sz w:val="21"/>
          <w:szCs w:val="21"/>
          <w:lang w:val="en-CA"/>
        </w:rPr>
      </w:pPr>
    </w:p>
    <w:p w14:paraId="0A37501D" w14:textId="77777777" w:rsidR="00C96EA3" w:rsidRPr="00B07CC2" w:rsidRDefault="00C96EA3" w:rsidP="00C96EA3">
      <w:pPr>
        <w:rPr>
          <w:rFonts w:asciiTheme="minorHAnsi" w:hAnsiTheme="minorHAnsi" w:cstheme="minorHAnsi"/>
          <w:sz w:val="21"/>
          <w:szCs w:val="21"/>
        </w:rPr>
      </w:pPr>
    </w:p>
    <w:p w14:paraId="1563D78F" w14:textId="6A02F42F" w:rsidR="00985C44" w:rsidRPr="007944E7" w:rsidRDefault="009A5FF5" w:rsidP="009A5FF5">
      <w:pPr>
        <w:jc w:val="center"/>
        <w:rPr>
          <w:rFonts w:asciiTheme="minorHAnsi" w:hAnsiTheme="minorHAnsi" w:cstheme="minorHAnsi"/>
          <w:b/>
          <w:szCs w:val="24"/>
        </w:rPr>
      </w:pPr>
      <w:r w:rsidRPr="007944E7">
        <w:rPr>
          <w:rFonts w:asciiTheme="minorHAnsi" w:hAnsiTheme="minorHAnsi" w:cstheme="minorHAnsi"/>
          <w:b/>
          <w:szCs w:val="24"/>
        </w:rPr>
        <w:t>APPLICATION FOR TEMERTY KNOWLEDGE TRAN</w:t>
      </w:r>
      <w:r w:rsidR="00B07CC2" w:rsidRPr="007944E7">
        <w:rPr>
          <w:rFonts w:asciiTheme="minorHAnsi" w:hAnsiTheme="minorHAnsi" w:cstheme="minorHAnsi"/>
          <w:b/>
          <w:szCs w:val="24"/>
        </w:rPr>
        <w:t>SL</w:t>
      </w:r>
      <w:r w:rsidRPr="007944E7">
        <w:rPr>
          <w:rFonts w:asciiTheme="minorHAnsi" w:hAnsiTheme="minorHAnsi" w:cstheme="minorHAnsi"/>
          <w:b/>
          <w:szCs w:val="24"/>
        </w:rPr>
        <w:t>ATION GRANT</w:t>
      </w:r>
    </w:p>
    <w:p w14:paraId="72346B82" w14:textId="77777777" w:rsidR="00985C44" w:rsidRPr="00B07CC2" w:rsidRDefault="00985C44" w:rsidP="009A5FF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597A76C" w14:textId="77777777" w:rsidR="007944E7" w:rsidRDefault="00985C44" w:rsidP="0091551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07CC2">
        <w:rPr>
          <w:rFonts w:asciiTheme="minorHAnsi" w:hAnsiTheme="minorHAnsi" w:cstheme="minorHAnsi"/>
          <w:b/>
          <w:sz w:val="21"/>
          <w:szCs w:val="21"/>
        </w:rPr>
        <w:t xml:space="preserve">FOCUSED TOPIC: THE DEVELOPMENT OF NOVEL </w:t>
      </w:r>
      <w:r w:rsidR="009A5FF5" w:rsidRPr="00B07CC2">
        <w:rPr>
          <w:rFonts w:asciiTheme="minorHAnsi" w:hAnsiTheme="minorHAnsi" w:cstheme="minorHAnsi"/>
          <w:b/>
          <w:sz w:val="21"/>
          <w:szCs w:val="21"/>
        </w:rPr>
        <w:t>ANTIBOD</w:t>
      </w:r>
      <w:r w:rsidRPr="00B07CC2">
        <w:rPr>
          <w:rFonts w:asciiTheme="minorHAnsi" w:hAnsiTheme="minorHAnsi" w:cstheme="minorHAnsi"/>
          <w:b/>
          <w:sz w:val="21"/>
          <w:szCs w:val="21"/>
        </w:rPr>
        <w:t xml:space="preserve">Y TOOLS </w:t>
      </w:r>
    </w:p>
    <w:p w14:paraId="0F3BAE9F" w14:textId="18468CE3" w:rsidR="00915518" w:rsidRDefault="00985C44" w:rsidP="0091551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07CC2">
        <w:rPr>
          <w:rFonts w:asciiTheme="minorHAnsi" w:hAnsiTheme="minorHAnsi" w:cstheme="minorHAnsi"/>
          <w:b/>
          <w:sz w:val="21"/>
          <w:szCs w:val="21"/>
        </w:rPr>
        <w:t>FOR COVID-19 DIAGNOSIS OR IMMUNOTHERAPIES</w:t>
      </w:r>
    </w:p>
    <w:p w14:paraId="57D1699C" w14:textId="77777777" w:rsidR="00915518" w:rsidRDefault="00915518" w:rsidP="0091551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38FFC5A" w14:textId="44225A1A" w:rsidR="00915518" w:rsidRDefault="00915518" w:rsidP="00915518">
      <w:pPr>
        <w:ind w:hanging="284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07CC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These 1-year knowledge translation grants are 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>designed to</w:t>
      </w:r>
      <w:r w:rsidRPr="00B07CC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help faculty members </w:t>
      </w:r>
      <w:r w:rsidR="007944E7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In Temerty Medicine </w:t>
      </w:r>
      <w:r w:rsidRPr="00B07CC2">
        <w:rPr>
          <w:rFonts w:asciiTheme="minorHAnsi" w:hAnsiTheme="minorHAnsi" w:cstheme="minorHAnsi"/>
          <w:b/>
          <w:color w:val="000000"/>
          <w:sz w:val="21"/>
          <w:szCs w:val="21"/>
        </w:rPr>
        <w:t>move their </w:t>
      </w:r>
      <w:r w:rsidR="00CC2FE5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fundamental </w:t>
      </w:r>
      <w:r w:rsidRPr="00B07CC2">
        <w:rPr>
          <w:rFonts w:asciiTheme="minorHAnsi" w:hAnsiTheme="minorHAnsi" w:cstheme="minorHAnsi"/>
          <w:b/>
          <w:color w:val="000000"/>
          <w:sz w:val="21"/>
          <w:szCs w:val="21"/>
        </w:rPr>
        <w:t>research forward towards clinical application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in a collabor</w:t>
      </w:r>
      <w:r w:rsidR="007944E7">
        <w:rPr>
          <w:rFonts w:asciiTheme="minorHAnsi" w:hAnsiTheme="minorHAnsi" w:cstheme="minorHAnsi"/>
          <w:b/>
          <w:color w:val="000000"/>
          <w:sz w:val="21"/>
          <w:szCs w:val="21"/>
        </w:rPr>
        <w:t>ation with</w:t>
      </w:r>
      <w:r w:rsidR="0005150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a clinical </w:t>
      </w:r>
      <w:r w:rsidR="009D5C4F">
        <w:rPr>
          <w:rFonts w:asciiTheme="minorHAnsi" w:hAnsiTheme="minorHAnsi" w:cstheme="minorHAnsi"/>
          <w:b/>
          <w:color w:val="000000"/>
          <w:sz w:val="21"/>
          <w:szCs w:val="21"/>
        </w:rPr>
        <w:t>and/</w:t>
      </w:r>
      <w:r w:rsidR="00051503">
        <w:rPr>
          <w:rFonts w:asciiTheme="minorHAnsi" w:hAnsiTheme="minorHAnsi" w:cstheme="minorHAnsi"/>
          <w:b/>
          <w:color w:val="000000"/>
          <w:sz w:val="21"/>
          <w:szCs w:val="21"/>
        </w:rPr>
        <w:t>or industrial partner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47F490B3" w14:textId="77777777" w:rsidR="00915518" w:rsidRPr="00915518" w:rsidRDefault="00915518" w:rsidP="00915518">
      <w:pPr>
        <w:ind w:hanging="284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40E2058" w14:textId="77777777" w:rsidR="00915518" w:rsidRPr="00B07CC2" w:rsidRDefault="00915518" w:rsidP="0091551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07CC2">
        <w:rPr>
          <w:rFonts w:asciiTheme="minorHAnsi" w:hAnsiTheme="minorHAnsi" w:cstheme="minorHAnsi"/>
          <w:b/>
          <w:sz w:val="21"/>
          <w:szCs w:val="21"/>
        </w:rPr>
        <w:t>A total of $300,000 is available in this competition to fund the development of novel antibody tools for COVID-19 diagnosis or immunotherapies.</w:t>
      </w:r>
    </w:p>
    <w:p w14:paraId="4DBEDF64" w14:textId="77777777" w:rsidR="009A5FF5" w:rsidRPr="00B07CC2" w:rsidRDefault="009A5FF5" w:rsidP="005301C7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8"/>
        <w:gridCol w:w="4752"/>
      </w:tblGrid>
      <w:tr w:rsidR="00915518" w:rsidRPr="00B07CC2" w14:paraId="27E7E14C" w14:textId="77777777" w:rsidTr="00A65933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5763BA1D" w14:textId="5990CFDD" w:rsidR="00915518" w:rsidRPr="00B07CC2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75F11">
              <w:rPr>
                <w:rFonts w:asciiTheme="minorHAnsi" w:hAnsiTheme="minorHAnsi" w:cstheme="minorHAnsi"/>
                <w:b/>
                <w:sz w:val="22"/>
                <w:szCs w:val="21"/>
              </w:rPr>
              <w:t>Project Title</w:t>
            </w:r>
            <w:r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</w:tr>
      <w:tr w:rsidR="00D20A2E" w:rsidRPr="00B07CC2" w14:paraId="0CFF612F" w14:textId="77777777" w:rsidTr="00A65933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54266349" w14:textId="77777777" w:rsidR="00975F11" w:rsidRDefault="00975F11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6FE3B0B7" w14:textId="3B9B6960" w:rsidR="00D20A2E" w:rsidRPr="00B07CC2" w:rsidRDefault="00D20A2E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Applicant: </w:t>
            </w:r>
          </w:p>
        </w:tc>
      </w:tr>
      <w:tr w:rsidR="00D20A2E" w:rsidRPr="00B07CC2" w14:paraId="63F8F913" w14:textId="77777777" w:rsidTr="00F07833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7BD63695" w14:textId="6840F173" w:rsidR="00D20A2E" w:rsidRPr="00B07CC2" w:rsidRDefault="00D20A2E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University Department:</w:t>
            </w:r>
          </w:p>
        </w:tc>
      </w:tr>
      <w:tr w:rsidR="00D20A2E" w:rsidRPr="00B07CC2" w14:paraId="1685FB67" w14:textId="77777777" w:rsidTr="00F009F0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5A62ACA4" w14:textId="46880B75" w:rsidR="00D20A2E" w:rsidRPr="00B07CC2" w:rsidRDefault="005301C7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Primary Research Location</w:t>
            </w:r>
            <w:r w:rsidR="009B6E1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(Campus/Research Institute)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</w:tr>
      <w:tr w:rsidR="009A5FF5" w:rsidRPr="00B07CC2" w14:paraId="63E2935A" w14:textId="77777777" w:rsidTr="005301C7">
        <w:trPr>
          <w:trHeight w:val="288"/>
        </w:trPr>
        <w:tc>
          <w:tcPr>
            <w:tcW w:w="4788" w:type="dxa"/>
            <w:shd w:val="clear" w:color="auto" w:fill="auto"/>
          </w:tcPr>
          <w:p w14:paraId="2D0A6082" w14:textId="447A65E6" w:rsidR="009A5FF5" w:rsidRPr="00B07CC2" w:rsidRDefault="00D20A2E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Email:</w:t>
            </w:r>
          </w:p>
        </w:tc>
        <w:tc>
          <w:tcPr>
            <w:tcW w:w="4752" w:type="dxa"/>
            <w:shd w:val="clear" w:color="auto" w:fill="auto"/>
          </w:tcPr>
          <w:p w14:paraId="022516A6" w14:textId="47BC2E19" w:rsidR="009A5FF5" w:rsidRPr="00B07CC2" w:rsidRDefault="00D20A2E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Tel: </w:t>
            </w:r>
          </w:p>
        </w:tc>
      </w:tr>
      <w:tr w:rsidR="006A2A43" w:rsidRPr="00B07CC2" w14:paraId="1EC78309" w14:textId="77777777" w:rsidTr="00CF4B20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726778B1" w14:textId="77777777" w:rsidR="00975F11" w:rsidRDefault="00975F11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6B4BD1B" w14:textId="25B380F8" w:rsidR="006A2A43" w:rsidRDefault="006A2A43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Clinical/Industrial Collaborator:</w:t>
            </w:r>
          </w:p>
        </w:tc>
      </w:tr>
      <w:tr w:rsidR="006A2A43" w:rsidRPr="00B07CC2" w14:paraId="095D7AF9" w14:textId="77777777" w:rsidTr="004A26DE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0FCEBE0C" w14:textId="01FC81FA" w:rsidR="006A2A43" w:rsidRDefault="006A2A43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University Department (if applicable):</w:t>
            </w:r>
          </w:p>
        </w:tc>
      </w:tr>
      <w:tr w:rsidR="006A2A43" w:rsidRPr="00B07CC2" w14:paraId="6F0AFF44" w14:textId="77777777" w:rsidTr="00FB07CE">
        <w:trPr>
          <w:trHeight w:val="288"/>
        </w:trPr>
        <w:tc>
          <w:tcPr>
            <w:tcW w:w="9540" w:type="dxa"/>
            <w:gridSpan w:val="2"/>
            <w:shd w:val="clear" w:color="auto" w:fill="auto"/>
          </w:tcPr>
          <w:p w14:paraId="3ED0E5C1" w14:textId="0E09670F" w:rsidR="006A2A43" w:rsidRDefault="005301C7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Primary Research Location</w:t>
            </w:r>
            <w:r w:rsidR="00EC715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(Campus/Research Institute)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</w:tr>
      <w:tr w:rsidR="00915518" w:rsidRPr="00B07CC2" w14:paraId="05997302" w14:textId="77777777" w:rsidTr="004A26DE">
        <w:trPr>
          <w:trHeight w:val="779"/>
        </w:trPr>
        <w:tc>
          <w:tcPr>
            <w:tcW w:w="4788" w:type="dxa"/>
            <w:shd w:val="clear" w:color="auto" w:fill="auto"/>
          </w:tcPr>
          <w:p w14:paraId="5D74064A" w14:textId="04D9383C" w:rsidR="00915518" w:rsidRPr="00B07CC2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Company (if applicable)</w:t>
            </w:r>
            <w:r w:rsidR="005301C7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4752" w:type="dxa"/>
            <w:shd w:val="clear" w:color="auto" w:fill="auto"/>
          </w:tcPr>
          <w:p w14:paraId="12A119C6" w14:textId="77777777" w:rsidR="00915518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Address:</w:t>
            </w:r>
          </w:p>
          <w:p w14:paraId="7DC86634" w14:textId="77777777" w:rsidR="00915518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7223008" w14:textId="496689FC" w:rsidR="00915518" w:rsidRPr="00B07CC2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15518" w:rsidRPr="00B07CC2" w14:paraId="163A7A22" w14:textId="77777777" w:rsidTr="004A26DE">
        <w:trPr>
          <w:trHeight w:val="271"/>
        </w:trPr>
        <w:tc>
          <w:tcPr>
            <w:tcW w:w="4788" w:type="dxa"/>
            <w:shd w:val="clear" w:color="auto" w:fill="auto"/>
          </w:tcPr>
          <w:p w14:paraId="19543098" w14:textId="72BEF468" w:rsidR="00915518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Email:</w:t>
            </w:r>
          </w:p>
        </w:tc>
        <w:tc>
          <w:tcPr>
            <w:tcW w:w="4752" w:type="dxa"/>
            <w:shd w:val="clear" w:color="auto" w:fill="auto"/>
          </w:tcPr>
          <w:p w14:paraId="4DD8EE4A" w14:textId="6CC5BAED" w:rsidR="00915518" w:rsidRDefault="00915518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Tel: </w:t>
            </w:r>
          </w:p>
        </w:tc>
      </w:tr>
    </w:tbl>
    <w:p w14:paraId="291B7FD4" w14:textId="77777777" w:rsidR="00996CD9" w:rsidRPr="00B07CC2" w:rsidRDefault="00996CD9" w:rsidP="009A5FF5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8"/>
        <w:gridCol w:w="4752"/>
      </w:tblGrid>
      <w:tr w:rsidR="009A5FF5" w:rsidRPr="00B07CC2" w14:paraId="62A4FD6C" w14:textId="77777777" w:rsidTr="00EC715E">
        <w:trPr>
          <w:trHeight w:val="614"/>
        </w:trPr>
        <w:tc>
          <w:tcPr>
            <w:tcW w:w="4788" w:type="dxa"/>
            <w:shd w:val="clear" w:color="auto" w:fill="auto"/>
          </w:tcPr>
          <w:p w14:paraId="522B015B" w14:textId="7FB4B502" w:rsidR="009A5FF5" w:rsidRPr="00B07CC2" w:rsidRDefault="006D5CE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Applicant </w:t>
            </w:r>
            <w:r w:rsidR="009A5FF5"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Signature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63D12892" w14:textId="77777777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0E5934" w14:textId="224BCFB9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52" w:type="dxa"/>
            <w:shd w:val="clear" w:color="auto" w:fill="auto"/>
          </w:tcPr>
          <w:p w14:paraId="4B3D6FF4" w14:textId="393D90F1" w:rsidR="009A5FF5" w:rsidRPr="005301C7" w:rsidRDefault="005301C7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Collaborator Signature:</w:t>
            </w:r>
          </w:p>
          <w:p w14:paraId="0EFCAE6C" w14:textId="77777777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EBC235A" w14:textId="09EE5016" w:rsidR="009A5FF5" w:rsidRPr="00B07CC2" w:rsidRDefault="009A5FF5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A5FF5" w:rsidRPr="00B07CC2" w14:paraId="4548E9D2" w14:textId="77777777" w:rsidTr="00EC715E">
        <w:trPr>
          <w:trHeight w:val="414"/>
        </w:trPr>
        <w:tc>
          <w:tcPr>
            <w:tcW w:w="4788" w:type="dxa"/>
            <w:shd w:val="clear" w:color="auto" w:fill="auto"/>
          </w:tcPr>
          <w:p w14:paraId="4D7E63F2" w14:textId="3BB6CE2D" w:rsidR="009A5FF5" w:rsidRPr="00B07CC2" w:rsidRDefault="006D5CE9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4752" w:type="dxa"/>
            <w:shd w:val="clear" w:color="auto" w:fill="auto"/>
          </w:tcPr>
          <w:p w14:paraId="70E2BBBB" w14:textId="6F105A2E" w:rsidR="009A5FF5" w:rsidRPr="00B07CC2" w:rsidRDefault="005301C7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Date:</w:t>
            </w:r>
          </w:p>
        </w:tc>
      </w:tr>
      <w:tr w:rsidR="009A5FF5" w:rsidRPr="00B07CC2" w14:paraId="20867C8E" w14:textId="77777777" w:rsidTr="005301C7">
        <w:trPr>
          <w:trHeight w:val="295"/>
        </w:trPr>
        <w:tc>
          <w:tcPr>
            <w:tcW w:w="4788" w:type="dxa"/>
            <w:shd w:val="clear" w:color="auto" w:fill="auto"/>
          </w:tcPr>
          <w:p w14:paraId="193F04EB" w14:textId="4A7452EE" w:rsidR="009A5FF5" w:rsidRDefault="006D5CE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  <w:r w:rsidR="009A5FF5"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University Department Chair’s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  <w:r w:rsidR="009A5FF5" w:rsidRPr="00B07CC2">
              <w:rPr>
                <w:rFonts w:asciiTheme="minorHAnsi" w:hAnsiTheme="minorHAnsi" w:cstheme="minorHAnsi"/>
                <w:b/>
                <w:sz w:val="21"/>
                <w:szCs w:val="21"/>
              </w:rPr>
              <w:t>ignature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53B7332C" w14:textId="77777777" w:rsidR="006D5CE9" w:rsidRPr="00B07CC2" w:rsidRDefault="006D5CE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1AC66DE" w14:textId="0B477B30" w:rsidR="009A5FF5" w:rsidRPr="00B07CC2" w:rsidRDefault="009A5FF5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4752" w:type="dxa"/>
            <w:shd w:val="clear" w:color="auto" w:fill="auto"/>
          </w:tcPr>
          <w:p w14:paraId="6DF30EAA" w14:textId="30FE2ADD" w:rsidR="009E5552" w:rsidRPr="005301C7" w:rsidRDefault="005301C7" w:rsidP="005301C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*</w:t>
            </w: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Research Institute Director Signature (if applicable):</w:t>
            </w:r>
          </w:p>
        </w:tc>
      </w:tr>
      <w:tr w:rsidR="009A5FF5" w:rsidRPr="00B07CC2" w14:paraId="7B8AF380" w14:textId="77777777" w:rsidTr="005301C7">
        <w:trPr>
          <w:trHeight w:val="295"/>
        </w:trPr>
        <w:tc>
          <w:tcPr>
            <w:tcW w:w="4788" w:type="dxa"/>
            <w:shd w:val="clear" w:color="auto" w:fill="auto"/>
          </w:tcPr>
          <w:p w14:paraId="62652388" w14:textId="3FC9B370" w:rsidR="009A5FF5" w:rsidRPr="005301C7" w:rsidRDefault="006D5CE9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Name:</w:t>
            </w:r>
          </w:p>
          <w:p w14:paraId="5D111157" w14:textId="77777777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2D316E3" w14:textId="37F59380" w:rsidR="009A5FF5" w:rsidRPr="00B07CC2" w:rsidRDefault="009A5FF5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52" w:type="dxa"/>
            <w:shd w:val="clear" w:color="auto" w:fill="auto"/>
          </w:tcPr>
          <w:p w14:paraId="7ABE8F43" w14:textId="6A88B429" w:rsidR="009A5FF5" w:rsidRPr="005301C7" w:rsidRDefault="005301C7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Name:</w:t>
            </w:r>
          </w:p>
        </w:tc>
      </w:tr>
      <w:tr w:rsidR="009A5FF5" w:rsidRPr="00B07CC2" w14:paraId="131AE4CD" w14:textId="77777777" w:rsidTr="00EC715E">
        <w:trPr>
          <w:trHeight w:val="441"/>
        </w:trPr>
        <w:tc>
          <w:tcPr>
            <w:tcW w:w="4788" w:type="dxa"/>
            <w:shd w:val="clear" w:color="auto" w:fill="auto"/>
          </w:tcPr>
          <w:p w14:paraId="1C01B09C" w14:textId="04741951" w:rsidR="009A5FF5" w:rsidRPr="00B07CC2" w:rsidRDefault="006D5CE9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</w:t>
            </w:r>
          </w:p>
        </w:tc>
        <w:tc>
          <w:tcPr>
            <w:tcW w:w="4752" w:type="dxa"/>
            <w:shd w:val="clear" w:color="auto" w:fill="auto"/>
          </w:tcPr>
          <w:p w14:paraId="611238D3" w14:textId="7277BF36" w:rsidR="009A5FF5" w:rsidRPr="005301C7" w:rsidRDefault="005301C7" w:rsidP="00933CD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01C7">
              <w:rPr>
                <w:rFonts w:asciiTheme="minorHAnsi" w:hAnsiTheme="minorHAnsi" w:cstheme="minorHAnsi"/>
                <w:b/>
                <w:sz w:val="21"/>
                <w:szCs w:val="21"/>
              </w:rPr>
              <w:t>Date:</w:t>
            </w:r>
          </w:p>
        </w:tc>
      </w:tr>
      <w:tr w:rsidR="009B6E19" w:rsidRPr="00B07CC2" w14:paraId="30F4C5A3" w14:textId="77777777" w:rsidTr="00EC715E">
        <w:trPr>
          <w:trHeight w:val="441"/>
        </w:trPr>
        <w:tc>
          <w:tcPr>
            <w:tcW w:w="4788" w:type="dxa"/>
            <w:shd w:val="clear" w:color="auto" w:fill="auto"/>
          </w:tcPr>
          <w:p w14:paraId="18A3F0AF" w14:textId="0C0F19DD" w:rsidR="009B6E19" w:rsidRPr="005301C7" w:rsidRDefault="009B6E1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Email:</w:t>
            </w:r>
          </w:p>
        </w:tc>
        <w:tc>
          <w:tcPr>
            <w:tcW w:w="4752" w:type="dxa"/>
            <w:shd w:val="clear" w:color="auto" w:fill="auto"/>
          </w:tcPr>
          <w:p w14:paraId="6455218B" w14:textId="1F9D6323" w:rsidR="009B6E19" w:rsidRPr="005301C7" w:rsidRDefault="009B6E19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Email:</w:t>
            </w:r>
          </w:p>
        </w:tc>
      </w:tr>
      <w:tr w:rsidR="009A5FF5" w:rsidRPr="00B07CC2" w14:paraId="261F3491" w14:textId="77777777" w:rsidTr="00933CD8">
        <w:trPr>
          <w:trHeight w:val="295"/>
        </w:trPr>
        <w:tc>
          <w:tcPr>
            <w:tcW w:w="9540" w:type="dxa"/>
            <w:gridSpan w:val="2"/>
            <w:shd w:val="clear" w:color="auto" w:fill="auto"/>
          </w:tcPr>
          <w:p w14:paraId="0ECD4510" w14:textId="74247BE8" w:rsidR="009610B8" w:rsidRPr="0040051C" w:rsidRDefault="009610B8" w:rsidP="009610B8">
            <w:pPr>
              <w:pStyle w:val="BodyText"/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* The Chair</w:t>
            </w:r>
            <w:r w:rsidR="005301C7">
              <w:rPr>
                <w:rFonts w:asciiTheme="minorHAnsi" w:hAnsiTheme="minorHAnsi" w:cstheme="minorHAnsi"/>
                <w:b/>
                <w:sz w:val="21"/>
                <w:szCs w:val="21"/>
              </w:rPr>
              <w:t>/Director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confirms that </w:t>
            </w:r>
            <w:r w:rsidR="009B6E1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the applicant is a faculty member in </w:t>
            </w:r>
            <w:proofErr w:type="spellStart"/>
            <w:r w:rsidR="009B6E19">
              <w:rPr>
                <w:rFonts w:asciiTheme="minorHAnsi" w:hAnsiTheme="minorHAnsi" w:cstheme="minorHAnsi"/>
                <w:b/>
                <w:sz w:val="21"/>
                <w:szCs w:val="21"/>
              </w:rPr>
              <w:t>Temerty</w:t>
            </w:r>
            <w:proofErr w:type="spellEnd"/>
            <w:r w:rsidR="009B6E1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Medicine and that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adequate space and resources are available to support this </w:t>
            </w:r>
            <w:r w:rsidRPr="00AD258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translational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project.  </w:t>
            </w:r>
          </w:p>
          <w:p w14:paraId="6638A502" w14:textId="15202F8F" w:rsidR="009A5FF5" w:rsidRPr="00B07CC2" w:rsidRDefault="009A5FF5" w:rsidP="00933CD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14:paraId="2E5BDE72" w14:textId="77777777" w:rsidR="009A5FF5" w:rsidRPr="00B07CC2" w:rsidRDefault="009A5FF5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0ACEEF54" w14:textId="62317EF7" w:rsidR="00B07CC2" w:rsidRPr="00B07CC2" w:rsidRDefault="00B07CC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D6DE044" w14:textId="21386031" w:rsidR="00B07CC2" w:rsidRPr="00B07CC2" w:rsidRDefault="00B07CC2" w:rsidP="00B07CC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07CC2">
        <w:rPr>
          <w:rFonts w:asciiTheme="minorHAnsi" w:hAnsiTheme="minorHAnsi" w:cstheme="minorHAnsi"/>
          <w:b/>
          <w:bCs/>
          <w:sz w:val="21"/>
          <w:szCs w:val="21"/>
        </w:rPr>
        <w:lastRenderedPageBreak/>
        <w:t>1.  SUMMARY OF PROPOSED RESEARCH</w:t>
      </w:r>
    </w:p>
    <w:p w14:paraId="5B4180CB" w14:textId="77777777" w:rsidR="00B07CC2" w:rsidRPr="00B07CC2" w:rsidRDefault="00B07CC2" w:rsidP="00B07CC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78C0387" w14:textId="5B6E78C9" w:rsidR="0040051C" w:rsidRPr="00EA5084" w:rsidRDefault="00D9106F" w:rsidP="00EA50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Hlk57844359"/>
      <w:r w:rsidRPr="00EA5084">
        <w:rPr>
          <w:rFonts w:asciiTheme="minorHAnsi" w:hAnsiTheme="minorHAnsi" w:cstheme="minorHAnsi"/>
          <w:b/>
          <w:bCs/>
          <w:sz w:val="21"/>
          <w:szCs w:val="21"/>
        </w:rPr>
        <w:t>Two</w:t>
      </w:r>
      <w:r w:rsidR="00B07CC2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Pr="00EA5084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B07CC2" w:rsidRPr="00EA5084">
        <w:rPr>
          <w:rFonts w:asciiTheme="minorHAnsi" w:hAnsiTheme="minorHAnsi" w:cstheme="minorHAnsi"/>
          <w:b/>
          <w:bCs/>
          <w:sz w:val="21"/>
          <w:szCs w:val="21"/>
        </w:rPr>
        <w:t>) page</w:t>
      </w:r>
      <w:r w:rsidRPr="00EA5084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B07CC2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763032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12 pt., </w:t>
      </w:r>
      <w:r w:rsidR="00B07CC2" w:rsidRPr="00EA5084">
        <w:rPr>
          <w:rFonts w:asciiTheme="minorHAnsi" w:hAnsiTheme="minorHAnsi" w:cstheme="minorHAnsi"/>
          <w:b/>
          <w:bCs/>
          <w:sz w:val="21"/>
          <w:szCs w:val="21"/>
        </w:rPr>
        <w:t>single-spaced</w:t>
      </w:r>
      <w:r w:rsidR="0089471C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610B8">
        <w:rPr>
          <w:rFonts w:asciiTheme="minorHAnsi" w:hAnsiTheme="minorHAnsi" w:cstheme="minorHAnsi"/>
          <w:b/>
          <w:bCs/>
          <w:sz w:val="21"/>
          <w:szCs w:val="21"/>
        </w:rPr>
        <w:t>(Evaluation %)</w:t>
      </w:r>
    </w:p>
    <w:p w14:paraId="5700199D" w14:textId="10507A71" w:rsidR="00D9106F" w:rsidRDefault="00D9106F" w:rsidP="00D9106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Briefly describe: </w:t>
      </w:r>
    </w:p>
    <w:p w14:paraId="2A0F8979" w14:textId="3B057904" w:rsidR="00D9106F" w:rsidRPr="00D9106F" w:rsidRDefault="00D9106F" w:rsidP="00D9106F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Novelty and feasibility of approach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51160">
        <w:rPr>
          <w:rFonts w:asciiTheme="minorHAnsi" w:hAnsiTheme="minorHAnsi" w:cstheme="minorHAnsi"/>
          <w:b/>
          <w:bCs/>
          <w:sz w:val="21"/>
          <w:szCs w:val="21"/>
        </w:rPr>
        <w:t xml:space="preserve">as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supported by </w:t>
      </w:r>
      <w:r w:rsidR="009610B8">
        <w:rPr>
          <w:rFonts w:asciiTheme="minorHAnsi" w:hAnsiTheme="minorHAnsi" w:cstheme="minorHAnsi"/>
          <w:b/>
          <w:bCs/>
          <w:sz w:val="21"/>
          <w:szCs w:val="21"/>
        </w:rPr>
        <w:t xml:space="preserve">previous publications </w:t>
      </w:r>
      <w:r w:rsidR="00B26F94">
        <w:rPr>
          <w:rFonts w:asciiTheme="minorHAnsi" w:hAnsiTheme="minorHAnsi" w:cstheme="minorHAnsi"/>
          <w:b/>
          <w:bCs/>
          <w:sz w:val="21"/>
          <w:szCs w:val="21"/>
        </w:rPr>
        <w:t>(a</w:t>
      </w:r>
      <w:bookmarkStart w:id="1" w:name="_GoBack"/>
      <w:bookmarkEnd w:id="1"/>
      <w:r w:rsidR="00B26F94">
        <w:rPr>
          <w:rFonts w:asciiTheme="minorHAnsi" w:hAnsiTheme="minorHAnsi" w:cstheme="minorHAnsi"/>
          <w:b/>
          <w:bCs/>
          <w:sz w:val="21"/>
          <w:szCs w:val="21"/>
        </w:rPr>
        <w:t xml:space="preserve">ppend one </w:t>
      </w:r>
      <w:r w:rsidR="00751160">
        <w:rPr>
          <w:rFonts w:asciiTheme="minorHAnsi" w:hAnsiTheme="minorHAnsi" w:cstheme="minorHAnsi"/>
          <w:b/>
          <w:bCs/>
          <w:sz w:val="21"/>
          <w:szCs w:val="21"/>
        </w:rPr>
        <w:t xml:space="preserve">relevant </w:t>
      </w:r>
      <w:r w:rsidR="00B26F94">
        <w:rPr>
          <w:rFonts w:asciiTheme="minorHAnsi" w:hAnsiTheme="minorHAnsi" w:cstheme="minorHAnsi"/>
          <w:b/>
          <w:bCs/>
          <w:sz w:val="21"/>
          <w:szCs w:val="21"/>
        </w:rPr>
        <w:t xml:space="preserve">paper </w:t>
      </w:r>
      <w:r w:rsidR="009610B8">
        <w:rPr>
          <w:rFonts w:asciiTheme="minorHAnsi" w:hAnsiTheme="minorHAnsi" w:cstheme="minorHAnsi"/>
          <w:b/>
          <w:bCs/>
          <w:sz w:val="21"/>
          <w:szCs w:val="21"/>
        </w:rPr>
        <w:t xml:space="preserve">and </w:t>
      </w:r>
      <w:r w:rsidR="00751160">
        <w:rPr>
          <w:rFonts w:asciiTheme="minorHAnsi" w:hAnsiTheme="minorHAnsi" w:cstheme="minorHAnsi"/>
          <w:b/>
          <w:bCs/>
          <w:sz w:val="21"/>
          <w:szCs w:val="21"/>
        </w:rPr>
        <w:t xml:space="preserve">any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>preliminary data</w:t>
      </w:r>
      <w:r w:rsidR="00065DDD">
        <w:rPr>
          <w:rFonts w:asciiTheme="minorHAnsi" w:hAnsiTheme="minorHAnsi" w:cstheme="minorHAnsi"/>
          <w:b/>
          <w:bCs/>
          <w:sz w:val="21"/>
          <w:szCs w:val="21"/>
        </w:rPr>
        <w:t>)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106F">
        <w:rPr>
          <w:rFonts w:asciiTheme="minorHAnsi" w:hAnsiTheme="minorHAnsi" w:cstheme="minorHAnsi"/>
          <w:b/>
          <w:bCs/>
          <w:sz w:val="21"/>
          <w:szCs w:val="21"/>
        </w:rPr>
        <w:t>(25%)</w:t>
      </w:r>
    </w:p>
    <w:p w14:paraId="3119A812" w14:textId="6845B742" w:rsidR="00D9106F" w:rsidRPr="00D9106F" w:rsidRDefault="00D9106F" w:rsidP="00D9106F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Translational aspect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with </w:t>
      </w:r>
      <w:r w:rsidR="00045085">
        <w:rPr>
          <w:rFonts w:asciiTheme="minorHAnsi" w:hAnsiTheme="minorHAnsi" w:cstheme="minorHAnsi"/>
          <w:b/>
          <w:bCs/>
          <w:sz w:val="21"/>
          <w:szCs w:val="21"/>
        </w:rPr>
        <w:t xml:space="preserve">timelines,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>key milestones</w:t>
      </w:r>
      <w:r w:rsidR="009610B8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deliverables </w:t>
      </w:r>
      <w:r w:rsidR="009610B8">
        <w:rPr>
          <w:rFonts w:asciiTheme="minorHAnsi" w:hAnsiTheme="minorHAnsi" w:cstheme="minorHAnsi"/>
          <w:b/>
          <w:bCs/>
          <w:sz w:val="21"/>
          <w:szCs w:val="21"/>
        </w:rPr>
        <w:t>and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 IP </w:t>
      </w:r>
      <w:r w:rsidR="007944E7">
        <w:rPr>
          <w:rFonts w:asciiTheme="minorHAnsi" w:hAnsiTheme="minorHAnsi" w:cstheme="minorHAnsi"/>
          <w:b/>
          <w:bCs/>
          <w:sz w:val="21"/>
          <w:szCs w:val="21"/>
        </w:rPr>
        <w:t xml:space="preserve">if any </w:t>
      </w:r>
      <w:r w:rsidRPr="00D9106F">
        <w:rPr>
          <w:rFonts w:asciiTheme="minorHAnsi" w:hAnsiTheme="minorHAnsi" w:cstheme="minorHAnsi"/>
          <w:b/>
          <w:bCs/>
          <w:sz w:val="21"/>
          <w:szCs w:val="21"/>
        </w:rPr>
        <w:t>(25%)</w:t>
      </w:r>
    </w:p>
    <w:p w14:paraId="40518E76" w14:textId="7311F5F2" w:rsidR="00D9106F" w:rsidRDefault="009610B8" w:rsidP="00D9106F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P</w:t>
      </w:r>
      <w:r w:rsidR="00D9106F" w:rsidRPr="00D9106F">
        <w:rPr>
          <w:rFonts w:asciiTheme="minorHAnsi" w:hAnsiTheme="minorHAnsi" w:cstheme="minorHAnsi"/>
          <w:b/>
          <w:bCs/>
          <w:sz w:val="21"/>
          <w:szCs w:val="21"/>
        </w:rPr>
        <w:t>otential impact on human health</w:t>
      </w:r>
      <w:r w:rsidR="00751160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9D5C4F">
        <w:rPr>
          <w:rFonts w:asciiTheme="minorHAnsi" w:hAnsiTheme="minorHAnsi" w:cstheme="minorHAnsi"/>
          <w:b/>
          <w:bCs/>
          <w:sz w:val="21"/>
          <w:szCs w:val="21"/>
        </w:rPr>
        <w:t>validated unmet need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and scalability</w:t>
      </w:r>
      <w:r w:rsidR="00D9106F"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 (25%)</w:t>
      </w:r>
    </w:p>
    <w:p w14:paraId="07F87371" w14:textId="1DA3C893" w:rsidR="0089471C" w:rsidRPr="0089471C" w:rsidRDefault="0089471C" w:rsidP="0089471C">
      <w:pPr>
        <w:pStyle w:val="ListParagraph"/>
        <w:numPr>
          <w:ilvl w:val="1"/>
          <w:numId w:val="3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Expertise of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translation </w:t>
      </w:r>
      <w:r w:rsidRPr="00D9106F">
        <w:rPr>
          <w:rFonts w:asciiTheme="minorHAnsi" w:hAnsiTheme="minorHAnsi" w:cstheme="minorHAnsi"/>
          <w:b/>
          <w:bCs/>
          <w:sz w:val="21"/>
          <w:szCs w:val="21"/>
        </w:rPr>
        <w:t>team</w:t>
      </w:r>
      <w:r w:rsidR="009D5C4F">
        <w:rPr>
          <w:rFonts w:asciiTheme="minorHAnsi" w:hAnsiTheme="minorHAnsi" w:cstheme="minorHAnsi"/>
          <w:b/>
          <w:bCs/>
          <w:sz w:val="21"/>
          <w:szCs w:val="21"/>
        </w:rPr>
        <w:t xml:space="preserve"> and </w:t>
      </w:r>
      <w:r w:rsidR="009610B8">
        <w:rPr>
          <w:rFonts w:asciiTheme="minorHAnsi" w:hAnsiTheme="minorHAnsi" w:cstheme="minorHAnsi"/>
          <w:b/>
          <w:bCs/>
          <w:sz w:val="21"/>
          <w:szCs w:val="21"/>
        </w:rPr>
        <w:t xml:space="preserve">available </w:t>
      </w:r>
      <w:r w:rsidR="009D5C4F">
        <w:rPr>
          <w:rFonts w:asciiTheme="minorHAnsi" w:hAnsiTheme="minorHAnsi" w:cstheme="minorHAnsi"/>
          <w:b/>
          <w:bCs/>
          <w:sz w:val="21"/>
          <w:szCs w:val="21"/>
        </w:rPr>
        <w:t>resources</w:t>
      </w:r>
      <w:r w:rsidRPr="00D9106F">
        <w:rPr>
          <w:rFonts w:asciiTheme="minorHAnsi" w:hAnsiTheme="minorHAnsi" w:cstheme="minorHAnsi"/>
          <w:b/>
          <w:bCs/>
          <w:sz w:val="21"/>
          <w:szCs w:val="21"/>
        </w:rPr>
        <w:t xml:space="preserve"> (25%)</w:t>
      </w:r>
    </w:p>
    <w:bookmarkEnd w:id="0"/>
    <w:p w14:paraId="61CAF4AF" w14:textId="5EEE3D53" w:rsidR="00B07CC2" w:rsidRPr="00DE4247" w:rsidRDefault="00B07CC2" w:rsidP="00DE4247">
      <w:pPr>
        <w:pStyle w:val="ListParagraph"/>
        <w:rPr>
          <w:rFonts w:asciiTheme="minorHAnsi" w:hAnsiTheme="minorHAnsi" w:cstheme="minorHAnsi"/>
          <w:b/>
          <w:bCs/>
          <w:sz w:val="21"/>
          <w:szCs w:val="21"/>
        </w:rPr>
      </w:pPr>
    </w:p>
    <w:p w14:paraId="49C91251" w14:textId="4706C150" w:rsidR="009A5FF5" w:rsidRPr="00B07CC2" w:rsidRDefault="00985C44" w:rsidP="009A5FF5">
      <w:pPr>
        <w:rPr>
          <w:rFonts w:asciiTheme="minorHAnsi" w:hAnsiTheme="minorHAnsi" w:cstheme="minorHAnsi"/>
          <w:b/>
          <w:sz w:val="21"/>
          <w:szCs w:val="21"/>
        </w:rPr>
      </w:pPr>
      <w:r w:rsidRPr="00B07CC2">
        <w:rPr>
          <w:rFonts w:asciiTheme="minorHAnsi" w:hAnsiTheme="minorHAnsi" w:cstheme="minorHAnsi"/>
          <w:b/>
          <w:sz w:val="21"/>
          <w:szCs w:val="21"/>
        </w:rPr>
        <w:t>2</w:t>
      </w:r>
      <w:r w:rsidR="009A5FF5" w:rsidRPr="00B07CC2">
        <w:rPr>
          <w:rFonts w:asciiTheme="minorHAnsi" w:hAnsiTheme="minorHAnsi" w:cstheme="minorHAnsi"/>
          <w:b/>
          <w:sz w:val="21"/>
          <w:szCs w:val="21"/>
        </w:rPr>
        <w:t xml:space="preserve">. BUDGET </w:t>
      </w:r>
      <w:r w:rsidR="0040051C">
        <w:rPr>
          <w:rFonts w:asciiTheme="minorHAnsi" w:hAnsiTheme="minorHAnsi" w:cstheme="minorHAnsi"/>
          <w:b/>
          <w:sz w:val="21"/>
          <w:szCs w:val="21"/>
        </w:rPr>
        <w:t>JUSTIFICATION</w:t>
      </w:r>
      <w:r w:rsidR="009A5FF5" w:rsidRPr="00B07CC2">
        <w:rPr>
          <w:rFonts w:asciiTheme="minorHAnsi" w:hAnsiTheme="minorHAnsi" w:cstheme="minorHAnsi"/>
          <w:b/>
          <w:sz w:val="21"/>
          <w:szCs w:val="21"/>
        </w:rPr>
        <w:t>:</w:t>
      </w:r>
    </w:p>
    <w:p w14:paraId="41D091C1" w14:textId="77777777" w:rsidR="009A5FF5" w:rsidRPr="00B07CC2" w:rsidRDefault="009A5FF5" w:rsidP="009A5FF5">
      <w:pPr>
        <w:rPr>
          <w:rFonts w:asciiTheme="minorHAnsi" w:hAnsiTheme="minorHAnsi" w:cstheme="minorHAnsi"/>
          <w:b/>
          <w:sz w:val="21"/>
          <w:szCs w:val="21"/>
        </w:rPr>
      </w:pPr>
    </w:p>
    <w:p w14:paraId="62C71966" w14:textId="0E5F5CB3" w:rsidR="0026423D" w:rsidRPr="00EA5084" w:rsidRDefault="0026423D" w:rsidP="00EA508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1"/>
          <w:szCs w:val="21"/>
        </w:rPr>
      </w:pPr>
      <w:r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One (1) page, single-spaced </w:t>
      </w:r>
    </w:p>
    <w:p w14:paraId="6EC8054E" w14:textId="77777777" w:rsidR="00382E4B" w:rsidRDefault="00382E4B" w:rsidP="00382E4B">
      <w:pPr>
        <w:pStyle w:val="BodyText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 w:rsidRPr="00B07CC2">
        <w:rPr>
          <w:rFonts w:asciiTheme="minorHAnsi" w:hAnsiTheme="minorHAnsi" w:cstheme="minorHAnsi"/>
          <w:b/>
          <w:sz w:val="21"/>
          <w:szCs w:val="21"/>
        </w:rPr>
        <w:t>Awards are made at three levels:  $25,000, $50,000</w:t>
      </w:r>
      <w:r>
        <w:rPr>
          <w:rFonts w:asciiTheme="minorHAnsi" w:hAnsiTheme="minorHAnsi" w:cstheme="minorHAnsi"/>
          <w:b/>
          <w:sz w:val="21"/>
          <w:szCs w:val="21"/>
        </w:rPr>
        <w:t>,</w:t>
      </w:r>
      <w:r w:rsidRPr="00B07CC2">
        <w:rPr>
          <w:rFonts w:asciiTheme="minorHAnsi" w:hAnsiTheme="minorHAnsi" w:cstheme="minorHAnsi"/>
          <w:b/>
          <w:sz w:val="21"/>
          <w:szCs w:val="21"/>
        </w:rPr>
        <w:t xml:space="preserve"> with a maximum award of $100,000</w:t>
      </w:r>
    </w:p>
    <w:p w14:paraId="04A9DDF6" w14:textId="7F05FAA2" w:rsidR="009A5FF5" w:rsidRDefault="00EA5084" w:rsidP="00EA5084">
      <w:pPr>
        <w:pStyle w:val="BodyText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Provide </w:t>
      </w:r>
      <w:r w:rsidR="0040051C">
        <w:rPr>
          <w:rFonts w:asciiTheme="minorHAnsi" w:hAnsiTheme="minorHAnsi" w:cstheme="minorHAnsi"/>
          <w:b/>
          <w:sz w:val="21"/>
          <w:szCs w:val="21"/>
        </w:rPr>
        <w:t>detai</w:t>
      </w:r>
      <w:r>
        <w:rPr>
          <w:rFonts w:asciiTheme="minorHAnsi" w:hAnsiTheme="minorHAnsi" w:cstheme="minorHAnsi"/>
          <w:b/>
          <w:sz w:val="21"/>
          <w:szCs w:val="21"/>
        </w:rPr>
        <w:t>l</w:t>
      </w:r>
      <w:r w:rsidR="00751160">
        <w:rPr>
          <w:rFonts w:asciiTheme="minorHAnsi" w:hAnsiTheme="minorHAnsi" w:cstheme="minorHAnsi"/>
          <w:b/>
          <w:sz w:val="21"/>
          <w:szCs w:val="21"/>
        </w:rPr>
        <w:t>s</w:t>
      </w:r>
      <w:r>
        <w:rPr>
          <w:rFonts w:asciiTheme="minorHAnsi" w:hAnsiTheme="minorHAnsi" w:cstheme="minorHAnsi"/>
          <w:b/>
          <w:sz w:val="21"/>
          <w:szCs w:val="21"/>
        </w:rPr>
        <w:t xml:space="preserve"> on</w:t>
      </w:r>
      <w:r w:rsidR="0040051C">
        <w:rPr>
          <w:rFonts w:asciiTheme="minorHAnsi" w:hAnsiTheme="minorHAnsi" w:cstheme="minorHAnsi"/>
          <w:b/>
          <w:sz w:val="21"/>
          <w:szCs w:val="21"/>
        </w:rPr>
        <w:t xml:space="preserve"> how the funds will be used</w:t>
      </w:r>
      <w:r w:rsidR="0026423D">
        <w:rPr>
          <w:rFonts w:asciiTheme="minorHAnsi" w:hAnsiTheme="minorHAnsi" w:cstheme="minorHAnsi"/>
          <w:b/>
          <w:sz w:val="21"/>
          <w:szCs w:val="21"/>
        </w:rPr>
        <w:t xml:space="preserve"> to support the translational aspect of your research</w:t>
      </w:r>
      <w:r w:rsidR="00751160">
        <w:rPr>
          <w:rFonts w:asciiTheme="minorHAnsi" w:hAnsiTheme="minorHAnsi" w:cstheme="minorHAnsi"/>
          <w:b/>
          <w:sz w:val="21"/>
          <w:szCs w:val="21"/>
        </w:rPr>
        <w:t>,</w:t>
      </w:r>
      <w:r w:rsidR="009D5C4F">
        <w:rPr>
          <w:rFonts w:asciiTheme="minorHAnsi" w:hAnsiTheme="minorHAnsi" w:cstheme="minorHAnsi"/>
          <w:b/>
          <w:sz w:val="21"/>
          <w:szCs w:val="21"/>
        </w:rPr>
        <w:t xml:space="preserve"> clearly aligned with the milestones</w:t>
      </w:r>
      <w:r w:rsidR="00985C44" w:rsidRPr="00B07CC2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236D1024" w14:textId="798C0DCA" w:rsidR="00382E4B" w:rsidRPr="00382E4B" w:rsidRDefault="00382E4B" w:rsidP="00382E4B">
      <w:pPr>
        <w:pStyle w:val="BodyText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Summarize any additional funds or resources that will be leveraged for this project</w:t>
      </w:r>
    </w:p>
    <w:p w14:paraId="528C17ED" w14:textId="55BBCCB9" w:rsidR="00451426" w:rsidRPr="00EA5084" w:rsidRDefault="00985C44" w:rsidP="00EA508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A5084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9A5FF5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alary support of </w:t>
      </w:r>
      <w:r w:rsidR="0026423D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a </w:t>
      </w:r>
      <w:r w:rsidR="009A5FF5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post-doctoral fellow or graduate student </w:t>
      </w:r>
      <w:r w:rsidR="0026423D" w:rsidRPr="00EA5084">
        <w:rPr>
          <w:rFonts w:asciiTheme="minorHAnsi" w:hAnsiTheme="minorHAnsi" w:cstheme="minorHAnsi"/>
          <w:b/>
          <w:bCs/>
          <w:sz w:val="21"/>
          <w:szCs w:val="21"/>
        </w:rPr>
        <w:t>is</w:t>
      </w:r>
      <w:r w:rsidR="009A5FF5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EA5084">
        <w:rPr>
          <w:rFonts w:asciiTheme="minorHAnsi" w:hAnsiTheme="minorHAnsi" w:cstheme="minorHAnsi"/>
          <w:b/>
          <w:bCs/>
          <w:sz w:val="21"/>
          <w:szCs w:val="21"/>
        </w:rPr>
        <w:t>encouraged</w:t>
      </w:r>
      <w:r w:rsidR="00103D9D" w:rsidRPr="00EA5084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56638684" w14:textId="77777777" w:rsidR="00D9106F" w:rsidRDefault="00D9106F" w:rsidP="00915518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FB58521" w14:textId="2492EF07" w:rsidR="00915518" w:rsidRDefault="00915518" w:rsidP="00915518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3.  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LETTER OF SUPPORT FROM COLLABORATOR </w:t>
      </w:r>
      <w:r w:rsidR="009D5C4F">
        <w:rPr>
          <w:rFonts w:asciiTheme="minorHAnsi" w:hAnsiTheme="minorHAnsi" w:cstheme="minorHAnsi"/>
          <w:b/>
          <w:bCs/>
          <w:sz w:val="21"/>
          <w:szCs w:val="21"/>
        </w:rPr>
        <w:t>AND/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OR INDUSTRIAL PARTNER </w:t>
      </w:r>
      <w:r>
        <w:rPr>
          <w:rFonts w:asciiTheme="minorHAnsi" w:hAnsiTheme="minorHAnsi" w:cstheme="minorHAnsi"/>
          <w:b/>
          <w:bCs/>
          <w:sz w:val="21"/>
          <w:szCs w:val="21"/>
        </w:rPr>
        <w:t>(1-page)</w:t>
      </w:r>
    </w:p>
    <w:p w14:paraId="2823BFEA" w14:textId="77777777" w:rsidR="00EA5084" w:rsidRDefault="00EA5084" w:rsidP="00EA5084">
      <w:pPr>
        <w:pStyle w:val="BodyText"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D844260" w14:textId="22DA1947" w:rsidR="00915518" w:rsidRPr="00996CD9" w:rsidRDefault="00EA5084" w:rsidP="00EA5084">
      <w:pPr>
        <w:pStyle w:val="BodyText"/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</w:t>
      </w:r>
      <w:r w:rsidR="00915518">
        <w:rPr>
          <w:rFonts w:asciiTheme="minorHAnsi" w:hAnsiTheme="minorHAnsi" w:cstheme="minorHAnsi"/>
          <w:b/>
          <w:sz w:val="21"/>
          <w:szCs w:val="21"/>
        </w:rPr>
        <w:t>he collaborator</w:t>
      </w:r>
      <w:r>
        <w:rPr>
          <w:rFonts w:asciiTheme="minorHAnsi" w:hAnsiTheme="minorHAnsi" w:cstheme="minorHAnsi"/>
          <w:b/>
          <w:sz w:val="21"/>
          <w:szCs w:val="21"/>
        </w:rPr>
        <w:t>(s)</w:t>
      </w:r>
      <w:r w:rsidR="00915518">
        <w:rPr>
          <w:rFonts w:asciiTheme="minorHAnsi" w:hAnsiTheme="minorHAnsi" w:cstheme="minorHAnsi"/>
          <w:b/>
          <w:sz w:val="21"/>
          <w:szCs w:val="21"/>
        </w:rPr>
        <w:t xml:space="preserve"> must provide details as to their role in facilitating the </w:t>
      </w:r>
      <w:r w:rsidR="00915518" w:rsidRPr="00AD258B">
        <w:rPr>
          <w:rFonts w:asciiTheme="minorHAnsi" w:hAnsiTheme="minorHAnsi" w:cstheme="minorHAnsi"/>
          <w:b/>
          <w:sz w:val="21"/>
          <w:szCs w:val="21"/>
          <w:u w:val="single"/>
        </w:rPr>
        <w:t>translational</w:t>
      </w:r>
      <w:r w:rsidR="00915518">
        <w:rPr>
          <w:rFonts w:asciiTheme="minorHAnsi" w:hAnsiTheme="minorHAnsi" w:cstheme="minorHAnsi"/>
          <w:b/>
          <w:sz w:val="21"/>
          <w:szCs w:val="21"/>
        </w:rPr>
        <w:t xml:space="preserve"> aspect of this project.  </w:t>
      </w:r>
    </w:p>
    <w:p w14:paraId="3C53DE90" w14:textId="29AE76A7" w:rsidR="00B07CC2" w:rsidRPr="00B07CC2" w:rsidRDefault="00B07CC2" w:rsidP="009A5FF5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0903339" w14:textId="4FCFB97C" w:rsidR="009A5FF5" w:rsidRDefault="009610B8" w:rsidP="00D9106F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9A5FF5" w:rsidRPr="00B07CC2">
        <w:rPr>
          <w:rFonts w:asciiTheme="minorHAnsi" w:hAnsiTheme="minorHAnsi" w:cstheme="minorHAnsi"/>
          <w:b/>
          <w:bCs/>
          <w:sz w:val="21"/>
          <w:szCs w:val="21"/>
        </w:rPr>
        <w:t>. SUPPLEMENTARY MATERIAL</w:t>
      </w:r>
    </w:p>
    <w:p w14:paraId="74707EB1" w14:textId="1AB939C6" w:rsidR="00B07CC2" w:rsidRDefault="00B07CC2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2A4827CE" w14:textId="4459B4D7" w:rsidR="008F14D9" w:rsidRPr="00BC71AA" w:rsidRDefault="00B07CC2" w:rsidP="00BC71A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C71AA">
        <w:rPr>
          <w:rFonts w:asciiTheme="minorHAnsi" w:hAnsiTheme="minorHAnsi" w:cstheme="minorHAnsi"/>
          <w:b/>
          <w:bCs/>
          <w:sz w:val="21"/>
          <w:szCs w:val="21"/>
        </w:rPr>
        <w:t>Please attach updated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BC71AA">
        <w:rPr>
          <w:rFonts w:asciiTheme="minorHAnsi" w:hAnsiTheme="minorHAnsi" w:cstheme="minorHAnsi"/>
          <w:b/>
          <w:bCs/>
          <w:sz w:val="21"/>
          <w:szCs w:val="21"/>
        </w:rPr>
        <w:t>cop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>ies</w:t>
      </w:r>
      <w:r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of 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>the</w:t>
      </w:r>
      <w:r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26423D" w:rsidRPr="00BC71AA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CIHR </w:t>
      </w:r>
      <w:proofErr w:type="spellStart"/>
      <w:r w:rsidR="0026423D" w:rsidRPr="00BC71AA">
        <w:rPr>
          <w:rFonts w:asciiTheme="minorHAnsi" w:hAnsiTheme="minorHAnsi" w:cstheme="minorHAnsi"/>
          <w:b/>
          <w:bCs/>
          <w:i/>
          <w:sz w:val="21"/>
          <w:szCs w:val="21"/>
        </w:rPr>
        <w:t>Biosketch</w:t>
      </w:r>
      <w:proofErr w:type="spellEnd"/>
      <w:r w:rsidR="00915518" w:rsidRPr="00BC71AA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 </w:t>
      </w:r>
      <w:r w:rsidR="00975F11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CCV </w:t>
      </w:r>
      <w:r w:rsidR="00915518" w:rsidRPr="00BC71AA">
        <w:rPr>
          <w:rFonts w:asciiTheme="minorHAnsi" w:hAnsiTheme="minorHAnsi" w:cstheme="minorHAnsi"/>
          <w:b/>
          <w:bCs/>
          <w:i/>
          <w:sz w:val="21"/>
          <w:szCs w:val="21"/>
        </w:rPr>
        <w:t>(or 5-page mini-cv)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for the applicant 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  <w:u w:val="single"/>
        </w:rPr>
        <w:t>and</w:t>
      </w:r>
      <w:r w:rsidR="00915518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the collaborator</w:t>
      </w:r>
      <w:r w:rsidR="009D5C4F" w:rsidRPr="00BC71AA">
        <w:rPr>
          <w:rFonts w:asciiTheme="minorHAnsi" w:hAnsiTheme="minorHAnsi" w:cstheme="minorHAnsi"/>
          <w:b/>
          <w:bCs/>
          <w:sz w:val="21"/>
          <w:szCs w:val="21"/>
        </w:rPr>
        <w:t>(s)</w:t>
      </w:r>
      <w:r w:rsidR="008F14D9" w:rsidRPr="00BC71AA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03D0A34E" w14:textId="77777777" w:rsidR="008F14D9" w:rsidRDefault="008F14D9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5139636" w14:textId="50BB761C" w:rsidR="009A5FF5" w:rsidRPr="00BC71AA" w:rsidRDefault="008F14D9" w:rsidP="00BC71A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Include 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one 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  <w:u w:val="single"/>
        </w:rPr>
        <w:t>relevant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publication</w:t>
      </w:r>
      <w:r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or pre-print</w:t>
      </w:r>
      <w:r w:rsidR="00D62D7C" w:rsidRPr="00BC71AA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103D9D" w:rsidRPr="00BC71AA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</w:p>
    <w:p w14:paraId="3295A02B" w14:textId="77FE3875" w:rsidR="009343F6" w:rsidRDefault="009343F6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EC8DC35" w14:textId="52285F91" w:rsidR="00DE4247" w:rsidRDefault="009610B8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5</w:t>
      </w:r>
      <w:r w:rsidR="00DE4247"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DE4247" w:rsidRPr="00B07CC2">
        <w:rPr>
          <w:rFonts w:asciiTheme="minorHAnsi" w:hAnsiTheme="minorHAnsi" w:cstheme="minorHAnsi"/>
          <w:b/>
          <w:sz w:val="21"/>
          <w:szCs w:val="21"/>
        </w:rPr>
        <w:t xml:space="preserve">Please submit one PDF file of this application </w:t>
      </w:r>
      <w:r w:rsidR="00DE4247">
        <w:rPr>
          <w:rFonts w:asciiTheme="minorHAnsi" w:hAnsiTheme="minorHAnsi" w:cstheme="minorHAnsi"/>
          <w:b/>
          <w:sz w:val="21"/>
          <w:szCs w:val="21"/>
        </w:rPr>
        <w:t>by February 15</w:t>
      </w:r>
      <w:r w:rsidR="00DE4247" w:rsidRPr="00DE4247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DE424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E4247" w:rsidRPr="00B07CC2">
        <w:rPr>
          <w:rFonts w:asciiTheme="minorHAnsi" w:hAnsiTheme="minorHAnsi" w:cstheme="minorHAnsi"/>
          <w:b/>
          <w:sz w:val="21"/>
          <w:szCs w:val="21"/>
        </w:rPr>
        <w:t>to</w:t>
      </w:r>
      <w:r w:rsidR="00DE4247">
        <w:rPr>
          <w:rFonts w:asciiTheme="minorHAnsi" w:hAnsiTheme="minorHAnsi" w:cstheme="minorHAnsi"/>
          <w:b/>
          <w:sz w:val="21"/>
          <w:szCs w:val="21"/>
        </w:rPr>
        <w:t>:</w:t>
      </w:r>
      <w:r w:rsidR="00DE4247" w:rsidRPr="00B07CC2">
        <w:rPr>
          <w:rFonts w:asciiTheme="minorHAnsi" w:hAnsiTheme="minorHAnsi" w:cstheme="minorHAnsi"/>
          <w:b/>
          <w:sz w:val="21"/>
          <w:szCs w:val="21"/>
        </w:rPr>
        <w:t xml:space="preserve"> </w:t>
      </w:r>
      <w:hyperlink r:id="rId7" w:history="1">
        <w:r w:rsidR="00DE4247" w:rsidRPr="00B07CC2">
          <w:rPr>
            <w:rStyle w:val="Hyperlink"/>
            <w:rFonts w:asciiTheme="minorHAnsi" w:hAnsiTheme="minorHAnsi" w:cstheme="minorHAnsi"/>
            <w:b/>
            <w:sz w:val="21"/>
            <w:szCs w:val="21"/>
          </w:rPr>
          <w:t>cindy.faber@utoronto.ca</w:t>
        </w:r>
      </w:hyperlink>
      <w:r w:rsidR="00DE4247">
        <w:rPr>
          <w:rStyle w:val="Hyperlink"/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0866AE89" w14:textId="664284A6" w:rsidR="009343F6" w:rsidRDefault="009343F6" w:rsidP="009A5FF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A39BBE3" w14:textId="77777777" w:rsidR="00AC78B5" w:rsidRPr="00B07CC2" w:rsidRDefault="00AC78B5" w:rsidP="00AC78B5">
      <w:pPr>
        <w:rPr>
          <w:rFonts w:asciiTheme="minorHAnsi" w:hAnsiTheme="minorHAnsi" w:cstheme="minorHAnsi"/>
          <w:sz w:val="21"/>
          <w:szCs w:val="21"/>
        </w:rPr>
      </w:pPr>
    </w:p>
    <w:p w14:paraId="41C8F396" w14:textId="77777777" w:rsidR="00AC78B5" w:rsidRPr="00B07CC2" w:rsidRDefault="00AC78B5" w:rsidP="004868CA">
      <w:pPr>
        <w:pStyle w:val="PlainText"/>
        <w:rPr>
          <w:rFonts w:asciiTheme="minorHAnsi" w:hAnsiTheme="minorHAnsi" w:cstheme="minorHAnsi"/>
        </w:rPr>
      </w:pPr>
    </w:p>
    <w:sectPr w:rsidR="00AC78B5" w:rsidRPr="00B07CC2" w:rsidSect="001B7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20" w:footer="288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9599" w16cex:dateUtc="2020-12-22T20:56:00Z"/>
  <w16cex:commentExtensible w16cex:durableId="238C95FE" w16cex:dateUtc="2020-12-22T20:57:00Z"/>
  <w16cex:commentExtensible w16cex:durableId="238C961C" w16cex:dateUtc="2020-12-22T20:58:00Z"/>
  <w16cex:commentExtensible w16cex:durableId="238C966A" w16cex:dateUtc="2020-12-22T20:59:00Z"/>
  <w16cex:commentExtensible w16cex:durableId="238C9662" w16cex:dateUtc="2020-12-22T2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69845" w14:textId="77777777" w:rsidR="00E87908" w:rsidRDefault="00E87908">
      <w:r>
        <w:separator/>
      </w:r>
    </w:p>
  </w:endnote>
  <w:endnote w:type="continuationSeparator" w:id="0">
    <w:p w14:paraId="617ED51A" w14:textId="77777777" w:rsidR="00E87908" w:rsidRDefault="00E8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64E6" w14:textId="77777777" w:rsidR="00985C44" w:rsidRDefault="00985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DB75B05" w:rsidR="00D24DE9" w:rsidRPr="00CE720C" w:rsidRDefault="00D24DE9">
    <w:pPr>
      <w:pStyle w:val="Footer"/>
      <w:rPr>
        <w:rFonts w:ascii="Arial" w:hAnsi="Arial"/>
        <w:sz w:val="20"/>
      </w:rPr>
    </w:pPr>
    <w:r w:rsidRPr="00CE720C">
      <w:rPr>
        <w:rStyle w:val="PageNumber"/>
        <w:rFonts w:ascii="Arial" w:hAnsi="Arial"/>
        <w:sz w:val="20"/>
      </w:rPr>
      <w:fldChar w:fldCharType="begin"/>
    </w:r>
    <w:r w:rsidRPr="00CE720C">
      <w:rPr>
        <w:rStyle w:val="PageNumber"/>
        <w:rFonts w:ascii="Arial" w:hAnsi="Arial"/>
        <w:sz w:val="20"/>
      </w:rPr>
      <w:instrText xml:space="preserve"> PAGE </w:instrText>
    </w:r>
    <w:r w:rsidRPr="00CE720C">
      <w:rPr>
        <w:rStyle w:val="PageNumber"/>
        <w:rFonts w:ascii="Arial" w:hAnsi="Arial"/>
        <w:sz w:val="20"/>
      </w:rPr>
      <w:fldChar w:fldCharType="separate"/>
    </w:r>
    <w:r w:rsidR="00065DDD">
      <w:rPr>
        <w:rStyle w:val="PageNumber"/>
        <w:rFonts w:ascii="Arial" w:hAnsi="Arial"/>
        <w:noProof/>
        <w:sz w:val="20"/>
      </w:rPr>
      <w:t>2</w:t>
    </w:r>
    <w:r w:rsidRPr="00CE720C"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DE0" w14:textId="77777777" w:rsidR="00D24DE9" w:rsidRPr="00D03247" w:rsidRDefault="00D24DE9" w:rsidP="00D03247">
    <w:pPr>
      <w:ind w:left="-180"/>
      <w:rPr>
        <w:rFonts w:ascii="Palatino Linotype" w:hAnsi="Palatino Linotype"/>
        <w:color w:val="17365D"/>
        <w:sz w:val="20"/>
      </w:rPr>
    </w:pPr>
    <w:r w:rsidRPr="00E35DB6">
      <w:rPr>
        <w:rFonts w:ascii="Palatino Linotype" w:hAnsi="Palatino Linotype"/>
        <w:color w:val="17365D"/>
        <w:sz w:val="22"/>
        <w:szCs w:val="22"/>
      </w:rPr>
      <w:t>O</w:t>
    </w:r>
    <w:r>
      <w:rPr>
        <w:rFonts w:ascii="Palatino Linotype" w:hAnsi="Palatino Linotype"/>
        <w:color w:val="17365D"/>
        <w:sz w:val="20"/>
      </w:rPr>
      <w:t xml:space="preserve">FFICE OF THE </w:t>
    </w:r>
    <w:r w:rsidRPr="00E35DB6">
      <w:rPr>
        <w:rFonts w:ascii="Palatino Linotype" w:hAnsi="Palatino Linotype"/>
        <w:color w:val="17365D"/>
        <w:sz w:val="22"/>
        <w:szCs w:val="22"/>
      </w:rPr>
      <w:t>V</w:t>
    </w:r>
    <w:r>
      <w:rPr>
        <w:rFonts w:ascii="Palatino Linotype" w:hAnsi="Palatino Linotype"/>
        <w:color w:val="17365D"/>
        <w:sz w:val="20"/>
      </w:rPr>
      <w:t xml:space="preserve">ICE </w:t>
    </w:r>
    <w:r w:rsidRPr="00E35DB6">
      <w:rPr>
        <w:rFonts w:ascii="Palatino Linotype" w:hAnsi="Palatino Linotype"/>
        <w:color w:val="17365D"/>
        <w:sz w:val="22"/>
        <w:szCs w:val="22"/>
      </w:rPr>
      <w:t>D</w:t>
    </w:r>
    <w:r>
      <w:rPr>
        <w:rFonts w:ascii="Palatino Linotype" w:hAnsi="Palatino Linotype"/>
        <w:color w:val="17365D"/>
        <w:sz w:val="20"/>
      </w:rPr>
      <w:t xml:space="preserve">EAN, </w:t>
    </w:r>
    <w:r w:rsidRPr="00E35DB6">
      <w:rPr>
        <w:rFonts w:ascii="Palatino Linotype" w:hAnsi="Palatino Linotype"/>
        <w:color w:val="17365D"/>
        <w:sz w:val="22"/>
        <w:szCs w:val="22"/>
      </w:rPr>
      <w:t>R</w:t>
    </w:r>
    <w:r>
      <w:rPr>
        <w:rFonts w:ascii="Palatino Linotype" w:hAnsi="Palatino Linotype"/>
        <w:color w:val="17365D"/>
        <w:sz w:val="20"/>
      </w:rPr>
      <w:t xml:space="preserve">ESEARCH AND </w:t>
    </w:r>
    <w:r w:rsidRPr="00E35DB6">
      <w:rPr>
        <w:rFonts w:ascii="Palatino Linotype" w:hAnsi="Palatino Linotype"/>
        <w:color w:val="17365D"/>
        <w:sz w:val="22"/>
        <w:szCs w:val="22"/>
      </w:rPr>
      <w:t>I</w:t>
    </w:r>
    <w:r>
      <w:rPr>
        <w:rFonts w:ascii="Palatino Linotype" w:hAnsi="Palatino Linotype"/>
        <w:color w:val="17365D"/>
        <w:sz w:val="20"/>
      </w:rPr>
      <w:t>N</w:t>
    </w:r>
    <w:r w:rsidR="00C476BF">
      <w:rPr>
        <w:rFonts w:ascii="Palatino Linotype" w:hAnsi="Palatino Linotype"/>
        <w:color w:val="17365D"/>
        <w:sz w:val="20"/>
      </w:rPr>
      <w:t>NOVATION</w:t>
    </w:r>
  </w:p>
  <w:p w14:paraId="29691A01" w14:textId="77777777" w:rsidR="003831E8" w:rsidRDefault="003831E8" w:rsidP="00D03247">
    <w:pPr>
      <w:ind w:left="-180"/>
      <w:rPr>
        <w:rFonts w:ascii="Palatino Linotype" w:hAnsi="Palatino Linotype"/>
        <w:color w:val="17365D"/>
        <w:sz w:val="16"/>
        <w:szCs w:val="16"/>
      </w:rPr>
    </w:pPr>
    <w:r>
      <w:rPr>
        <w:rFonts w:ascii="Palatino Linotype" w:hAnsi="Palatino Linotype"/>
        <w:color w:val="17365D"/>
        <w:sz w:val="16"/>
        <w:szCs w:val="16"/>
      </w:rPr>
      <w:t>C. David Naylor Building,</w:t>
    </w:r>
    <w:r w:rsidR="00D24DE9" w:rsidRPr="00E35DB6">
      <w:rPr>
        <w:rFonts w:ascii="Palatino Linotype" w:hAnsi="Palatino Linotype"/>
        <w:color w:val="17365D"/>
        <w:sz w:val="16"/>
        <w:szCs w:val="16"/>
      </w:rPr>
      <w:t xml:space="preserve"> </w:t>
    </w:r>
    <w:r>
      <w:rPr>
        <w:rFonts w:ascii="Palatino Linotype" w:hAnsi="Palatino Linotype"/>
        <w:color w:val="17365D"/>
        <w:sz w:val="16"/>
        <w:szCs w:val="16"/>
      </w:rPr>
      <w:t>6</w:t>
    </w:r>
    <w:r w:rsidR="00D24DE9" w:rsidRPr="00E35DB6">
      <w:rPr>
        <w:rFonts w:ascii="Palatino Linotype" w:hAnsi="Palatino Linotype"/>
        <w:color w:val="17365D"/>
        <w:sz w:val="16"/>
        <w:szCs w:val="16"/>
      </w:rPr>
      <w:t xml:space="preserve"> </w:t>
    </w:r>
    <w:r>
      <w:rPr>
        <w:rFonts w:ascii="Palatino Linotype" w:hAnsi="Palatino Linotype"/>
        <w:color w:val="17365D"/>
        <w:sz w:val="16"/>
        <w:szCs w:val="16"/>
      </w:rPr>
      <w:t xml:space="preserve">Queen’s Park Cres. W. Suite 119, </w:t>
    </w:r>
    <w:r w:rsidR="00D24DE9" w:rsidRPr="00E35DB6">
      <w:rPr>
        <w:rFonts w:ascii="Palatino Linotype" w:hAnsi="Palatino Linotype"/>
        <w:color w:val="17365D"/>
        <w:sz w:val="16"/>
        <w:szCs w:val="16"/>
      </w:rPr>
      <w:t xml:space="preserve"> Toronto, Ontario M5S</w:t>
    </w:r>
    <w:r>
      <w:rPr>
        <w:rFonts w:ascii="Palatino Linotype" w:hAnsi="Palatino Linotype"/>
        <w:color w:val="17365D"/>
        <w:sz w:val="16"/>
        <w:szCs w:val="16"/>
      </w:rPr>
      <w:t xml:space="preserve"> 3H2</w:t>
    </w:r>
  </w:p>
  <w:p w14:paraId="08F6538C" w14:textId="77777777" w:rsidR="00D24DE9" w:rsidRPr="00E35DB6" w:rsidRDefault="00C476BF" w:rsidP="00D03247">
    <w:pPr>
      <w:ind w:left="-180"/>
      <w:rPr>
        <w:rFonts w:ascii="Palatino Linotype" w:hAnsi="Palatino Linotype"/>
        <w:color w:val="17365D"/>
        <w:sz w:val="16"/>
        <w:szCs w:val="16"/>
      </w:rPr>
    </w:pPr>
    <w:r>
      <w:rPr>
        <w:rFonts w:ascii="Palatino Linotype" w:hAnsi="Palatino Linotype"/>
        <w:color w:val="17365D"/>
        <w:sz w:val="16"/>
        <w:szCs w:val="16"/>
      </w:rPr>
      <w:t>Tel: +1 416 978-5150</w:t>
    </w:r>
    <w:r w:rsidR="003831E8">
      <w:rPr>
        <w:rFonts w:ascii="Palatino Linotype" w:hAnsi="Palatino Linotype"/>
        <w:color w:val="17365D"/>
        <w:sz w:val="16"/>
        <w:szCs w:val="16"/>
      </w:rPr>
      <w:t xml:space="preserve"> </w:t>
    </w:r>
    <w:r w:rsidR="00D24DE9" w:rsidRPr="00E35DB6">
      <w:rPr>
        <w:rFonts w:ascii="Palatino Linotype" w:hAnsi="Palatino Linotype"/>
        <w:color w:val="17365D"/>
        <w:sz w:val="16"/>
        <w:szCs w:val="16"/>
      </w:rPr>
      <w:t>• medicine.vdri@utoronto.</w:t>
    </w:r>
    <w:r>
      <w:rPr>
        <w:rFonts w:ascii="Palatino Linotype" w:hAnsi="Palatino Linotype"/>
        <w:color w:val="17365D"/>
        <w:sz w:val="16"/>
        <w:szCs w:val="16"/>
      </w:rPr>
      <w:t>ca • www.</w:t>
    </w:r>
    <w:r w:rsidRPr="00C476BF">
      <w:t xml:space="preserve"> </w:t>
    </w:r>
    <w:r w:rsidRPr="00C476BF">
      <w:rPr>
        <w:rFonts w:ascii="Palatino Linotype" w:hAnsi="Palatino Linotype"/>
        <w:color w:val="17365D"/>
        <w:sz w:val="16"/>
        <w:szCs w:val="16"/>
      </w:rPr>
      <w:t>http://medicine.utoronto.ca/research</w:t>
    </w:r>
  </w:p>
  <w:p w14:paraId="4B94D5A5" w14:textId="77777777" w:rsidR="00D24DE9" w:rsidRPr="00D03247" w:rsidRDefault="00D24DE9" w:rsidP="00D03247">
    <w:pPr>
      <w:rPr>
        <w:rFonts w:ascii="Palatino Linotype" w:hAnsi="Palatino Linotype"/>
        <w:color w:val="17365D"/>
        <w:sz w:val="20"/>
      </w:rPr>
    </w:pPr>
  </w:p>
  <w:p w14:paraId="3DEEC669" w14:textId="77777777" w:rsidR="00D24DE9" w:rsidRPr="00D03247" w:rsidRDefault="00D24DE9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65FF6" w14:textId="77777777" w:rsidR="00E87908" w:rsidRDefault="00E87908">
      <w:r>
        <w:separator/>
      </w:r>
    </w:p>
  </w:footnote>
  <w:footnote w:type="continuationSeparator" w:id="0">
    <w:p w14:paraId="5C753BA7" w14:textId="77777777" w:rsidR="00E87908" w:rsidRDefault="00E8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2F1E" w14:textId="77777777" w:rsidR="00985C44" w:rsidRDefault="00985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98D5D" w14:textId="77777777" w:rsidR="00985C44" w:rsidRDefault="00985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D24DE9" w:rsidRPr="00AC78B5" w:rsidRDefault="5B2F8FCE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 wp14:anchorId="760E3DC3" wp14:editId="3A73446F">
          <wp:extent cx="391477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AAD"/>
    <w:multiLevelType w:val="hybridMultilevel"/>
    <w:tmpl w:val="83A0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0FF"/>
    <w:multiLevelType w:val="hybridMultilevel"/>
    <w:tmpl w:val="BD84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48E"/>
    <w:multiLevelType w:val="hybridMultilevel"/>
    <w:tmpl w:val="21B6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C6961"/>
    <w:multiLevelType w:val="hybridMultilevel"/>
    <w:tmpl w:val="15FA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992"/>
    <w:multiLevelType w:val="hybridMultilevel"/>
    <w:tmpl w:val="D45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3331"/>
    <w:multiLevelType w:val="multilevel"/>
    <w:tmpl w:val="F028CC8E"/>
    <w:lvl w:ilvl="0">
      <w:start w:val="416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978"/>
      <w:numFmt w:val="decimal"/>
      <w:lvlText w:val="%1-%2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2">
      <w:start w:val="5150"/>
      <w:numFmt w:val="decimal"/>
      <w:lvlText w:val="%1-%2-%3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0C7BFD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4"/>
    <w:rsid w:val="00010428"/>
    <w:rsid w:val="00032B5E"/>
    <w:rsid w:val="000337A6"/>
    <w:rsid w:val="000418F6"/>
    <w:rsid w:val="00045085"/>
    <w:rsid w:val="00051503"/>
    <w:rsid w:val="00065DDD"/>
    <w:rsid w:val="00103D9D"/>
    <w:rsid w:val="00170DEA"/>
    <w:rsid w:val="001B4BD2"/>
    <w:rsid w:val="001B7426"/>
    <w:rsid w:val="001D19FB"/>
    <w:rsid w:val="001E6967"/>
    <w:rsid w:val="0021469E"/>
    <w:rsid w:val="0026423D"/>
    <w:rsid w:val="0029386E"/>
    <w:rsid w:val="002B6130"/>
    <w:rsid w:val="003433D1"/>
    <w:rsid w:val="0036083D"/>
    <w:rsid w:val="00370936"/>
    <w:rsid w:val="00382E4B"/>
    <w:rsid w:val="003831E8"/>
    <w:rsid w:val="003E10FC"/>
    <w:rsid w:val="003F777A"/>
    <w:rsid w:val="0040051C"/>
    <w:rsid w:val="00410D42"/>
    <w:rsid w:val="00451426"/>
    <w:rsid w:val="004868CA"/>
    <w:rsid w:val="00493947"/>
    <w:rsid w:val="004A26DE"/>
    <w:rsid w:val="004F4CFF"/>
    <w:rsid w:val="005301C7"/>
    <w:rsid w:val="00537B64"/>
    <w:rsid w:val="00576E6E"/>
    <w:rsid w:val="005C2E9D"/>
    <w:rsid w:val="005F3E33"/>
    <w:rsid w:val="006524DD"/>
    <w:rsid w:val="00664825"/>
    <w:rsid w:val="00680162"/>
    <w:rsid w:val="00682202"/>
    <w:rsid w:val="006A1CA6"/>
    <w:rsid w:val="006A2A43"/>
    <w:rsid w:val="006B1DCE"/>
    <w:rsid w:val="006C72E5"/>
    <w:rsid w:val="006D4897"/>
    <w:rsid w:val="006D5CE9"/>
    <w:rsid w:val="00701364"/>
    <w:rsid w:val="00746505"/>
    <w:rsid w:val="00751160"/>
    <w:rsid w:val="007607DE"/>
    <w:rsid w:val="00763032"/>
    <w:rsid w:val="007716A2"/>
    <w:rsid w:val="00783794"/>
    <w:rsid w:val="007944E7"/>
    <w:rsid w:val="007A0229"/>
    <w:rsid w:val="007D782B"/>
    <w:rsid w:val="007F2DD9"/>
    <w:rsid w:val="00800D0F"/>
    <w:rsid w:val="00812FB2"/>
    <w:rsid w:val="008353C5"/>
    <w:rsid w:val="00850171"/>
    <w:rsid w:val="00855C9D"/>
    <w:rsid w:val="00890E70"/>
    <w:rsid w:val="0089471C"/>
    <w:rsid w:val="008E700C"/>
    <w:rsid w:val="008F14D9"/>
    <w:rsid w:val="008F6406"/>
    <w:rsid w:val="009139D6"/>
    <w:rsid w:val="00915518"/>
    <w:rsid w:val="00925F51"/>
    <w:rsid w:val="009343F6"/>
    <w:rsid w:val="009610B8"/>
    <w:rsid w:val="00966BB0"/>
    <w:rsid w:val="00975F11"/>
    <w:rsid w:val="00983E3D"/>
    <w:rsid w:val="00985C44"/>
    <w:rsid w:val="00996CD9"/>
    <w:rsid w:val="009A5FF5"/>
    <w:rsid w:val="009B6E19"/>
    <w:rsid w:val="009C6E8F"/>
    <w:rsid w:val="009D5C4F"/>
    <w:rsid w:val="009E5552"/>
    <w:rsid w:val="00AA27E5"/>
    <w:rsid w:val="00AC0F37"/>
    <w:rsid w:val="00AC78B5"/>
    <w:rsid w:val="00AD258B"/>
    <w:rsid w:val="00AF6FA4"/>
    <w:rsid w:val="00B07CC2"/>
    <w:rsid w:val="00B26F94"/>
    <w:rsid w:val="00B3114E"/>
    <w:rsid w:val="00BC71AA"/>
    <w:rsid w:val="00C476BF"/>
    <w:rsid w:val="00C76894"/>
    <w:rsid w:val="00C907C4"/>
    <w:rsid w:val="00C96EA3"/>
    <w:rsid w:val="00CB2BDD"/>
    <w:rsid w:val="00CC2FE5"/>
    <w:rsid w:val="00CC42AA"/>
    <w:rsid w:val="00CE7938"/>
    <w:rsid w:val="00CF5C28"/>
    <w:rsid w:val="00D03247"/>
    <w:rsid w:val="00D20A2E"/>
    <w:rsid w:val="00D24DE9"/>
    <w:rsid w:val="00D454BF"/>
    <w:rsid w:val="00D62D7C"/>
    <w:rsid w:val="00D9106F"/>
    <w:rsid w:val="00DA301B"/>
    <w:rsid w:val="00DA51D9"/>
    <w:rsid w:val="00DE4247"/>
    <w:rsid w:val="00E342F8"/>
    <w:rsid w:val="00E35DB6"/>
    <w:rsid w:val="00E87908"/>
    <w:rsid w:val="00E90939"/>
    <w:rsid w:val="00EA36B7"/>
    <w:rsid w:val="00EA5084"/>
    <w:rsid w:val="00EA63ED"/>
    <w:rsid w:val="00EC715E"/>
    <w:rsid w:val="00F36EF6"/>
    <w:rsid w:val="00FF26A6"/>
    <w:rsid w:val="236695BC"/>
    <w:rsid w:val="5B2F8FCE"/>
    <w:rsid w:val="63D8729B"/>
    <w:rsid w:val="7EEF8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1E8E334"/>
  <w15:chartTrackingRefBased/>
  <w15:docId w15:val="{64FB3AFC-C008-4B34-A126-8870B6B8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C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A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6A0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6A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6A0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E720C"/>
  </w:style>
  <w:style w:type="paragraph" w:styleId="BodyText">
    <w:name w:val="Body Text"/>
    <w:basedOn w:val="Normal"/>
    <w:link w:val="BodyTextChar"/>
    <w:rsid w:val="008C4BBD"/>
    <w:rPr>
      <w:rFonts w:ascii="Arial" w:hAnsi="Arial" w:cs="Arial"/>
      <w:sz w:val="22"/>
      <w:szCs w:val="24"/>
    </w:rPr>
  </w:style>
  <w:style w:type="character" w:customStyle="1" w:styleId="BodyTextChar">
    <w:name w:val="Body Text Char"/>
    <w:link w:val="BodyText"/>
    <w:rsid w:val="008C4BBD"/>
    <w:rPr>
      <w:rFonts w:ascii="Arial" w:hAnsi="Arial" w:cs="Arial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C78B5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C78B5"/>
    <w:rPr>
      <w:rFonts w:ascii="Consolas" w:hAnsi="Consolas"/>
      <w:sz w:val="21"/>
      <w:szCs w:val="21"/>
      <w:lang w:val="x-none" w:eastAsia="x-none"/>
    </w:rPr>
  </w:style>
  <w:style w:type="character" w:styleId="Strong">
    <w:name w:val="Strong"/>
    <w:uiPriority w:val="22"/>
    <w:qFormat/>
    <w:rsid w:val="00C96EA3"/>
    <w:rPr>
      <w:b/>
      <w:bCs/>
    </w:rPr>
  </w:style>
  <w:style w:type="character" w:customStyle="1" w:styleId="grame">
    <w:name w:val="grame"/>
    <w:basedOn w:val="DefaultParagraphFont"/>
    <w:rsid w:val="003E10FC"/>
  </w:style>
  <w:style w:type="paragraph" w:styleId="BodyTextIndent">
    <w:name w:val="Body Text Indent"/>
    <w:basedOn w:val="Normal"/>
    <w:link w:val="BodyTextIndentChar"/>
    <w:rsid w:val="009A5FF5"/>
    <w:pPr>
      <w:spacing w:after="120"/>
      <w:ind w:left="360"/>
    </w:pPr>
    <w:rPr>
      <w:rFonts w:eastAsia="SimSun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A5FF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4005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4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4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42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26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71"/>
    <w:semiHidden/>
    <w:rsid w:val="00800D0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ndy.faber@utoronto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Lewis User</dc:creator>
  <cp:keywords/>
  <cp:lastModifiedBy>Jeremy Knight</cp:lastModifiedBy>
  <cp:revision>4</cp:revision>
  <cp:lastPrinted>2014-05-09T16:41:00Z</cp:lastPrinted>
  <dcterms:created xsi:type="dcterms:W3CDTF">2021-01-08T03:05:00Z</dcterms:created>
  <dcterms:modified xsi:type="dcterms:W3CDTF">2021-01-08T21:04:00Z</dcterms:modified>
</cp:coreProperties>
</file>