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A5E7C" w14:textId="4FA5061A" w:rsidR="005E5F87" w:rsidRPr="000A6CB6" w:rsidRDefault="005E5F87">
      <w:pPr>
        <w:rPr>
          <w:b/>
          <w:sz w:val="36"/>
          <w:szCs w:val="36"/>
        </w:rPr>
      </w:pPr>
      <w:bookmarkStart w:id="0" w:name="_GoBack"/>
      <w:bookmarkEnd w:id="0"/>
      <w:r w:rsidRPr="005E5F87">
        <w:rPr>
          <w:b/>
          <w:sz w:val="36"/>
          <w:szCs w:val="36"/>
        </w:rPr>
        <w:t xml:space="preserve"> </w:t>
      </w:r>
      <w:r w:rsidR="000A6CB6">
        <w:rPr>
          <w:b/>
          <w:sz w:val="36"/>
          <w:szCs w:val="36"/>
        </w:rPr>
        <w:t>D</w:t>
      </w:r>
      <w:r w:rsidR="001101FF">
        <w:rPr>
          <w:b/>
          <w:sz w:val="36"/>
          <w:szCs w:val="36"/>
        </w:rPr>
        <w:t xml:space="preserve">iscovery </w:t>
      </w:r>
      <w:r w:rsidR="000A6CB6">
        <w:rPr>
          <w:b/>
          <w:sz w:val="36"/>
          <w:szCs w:val="36"/>
        </w:rPr>
        <w:t>P</w:t>
      </w:r>
      <w:r w:rsidR="001101FF">
        <w:rPr>
          <w:b/>
          <w:sz w:val="36"/>
          <w:szCs w:val="36"/>
        </w:rPr>
        <w:t xml:space="preserve">artnerships with </w:t>
      </w:r>
      <w:r w:rsidR="000A6CB6">
        <w:rPr>
          <w:b/>
          <w:sz w:val="36"/>
          <w:szCs w:val="36"/>
        </w:rPr>
        <w:t>Ac</w:t>
      </w:r>
      <w:r w:rsidR="001101FF">
        <w:rPr>
          <w:b/>
          <w:sz w:val="36"/>
          <w:szCs w:val="36"/>
        </w:rPr>
        <w:t xml:space="preserve">ademia: </w:t>
      </w:r>
      <w:r w:rsidR="00857363">
        <w:rPr>
          <w:b/>
          <w:sz w:val="36"/>
          <w:szCs w:val="36"/>
        </w:rPr>
        <w:t>Confidential P</w:t>
      </w:r>
      <w:r w:rsidRPr="005E5F87">
        <w:rPr>
          <w:b/>
          <w:sz w:val="36"/>
          <w:szCs w:val="36"/>
        </w:rPr>
        <w:t>ro</w:t>
      </w:r>
      <w:r w:rsidR="000A6CB6">
        <w:rPr>
          <w:b/>
          <w:sz w:val="36"/>
          <w:szCs w:val="36"/>
        </w:rPr>
        <w:t>ject</w:t>
      </w:r>
      <w:r w:rsidRPr="005E5F87">
        <w:rPr>
          <w:b/>
          <w:sz w:val="36"/>
          <w:szCs w:val="36"/>
        </w:rPr>
        <w:t xml:space="preserve"> </w:t>
      </w:r>
      <w:r w:rsidR="00857363">
        <w:rPr>
          <w:b/>
          <w:sz w:val="36"/>
          <w:szCs w:val="36"/>
        </w:rPr>
        <w:t>Insight Form</w:t>
      </w:r>
      <w:r w:rsidR="00857363">
        <w:rPr>
          <w:b/>
          <w:sz w:val="36"/>
          <w:szCs w:val="36"/>
        </w:rPr>
        <w:tab/>
      </w:r>
      <w:r>
        <w:rPr>
          <w:b/>
        </w:rPr>
        <w:t xml:space="preserve">Date: 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2694"/>
        <w:gridCol w:w="2583"/>
        <w:gridCol w:w="2520"/>
        <w:gridCol w:w="4819"/>
      </w:tblGrid>
      <w:tr w:rsidR="005E5F87" w14:paraId="6EACB31F" w14:textId="77777777" w:rsidTr="00E2504B">
        <w:tc>
          <w:tcPr>
            <w:tcW w:w="2127" w:type="dxa"/>
            <w:vAlign w:val="center"/>
          </w:tcPr>
          <w:p w14:paraId="5EC7A020" w14:textId="77777777" w:rsidR="005E5F87" w:rsidRPr="005E5F87" w:rsidRDefault="0002487B" w:rsidP="005E5F87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5277" w:type="dxa"/>
            <w:gridSpan w:val="2"/>
            <w:vAlign w:val="center"/>
          </w:tcPr>
          <w:p w14:paraId="2B56C6BD" w14:textId="77777777" w:rsidR="00DD4204" w:rsidRDefault="00DD4204" w:rsidP="005E5F87">
            <w:pPr>
              <w:rPr>
                <w:b/>
              </w:rPr>
            </w:pPr>
          </w:p>
          <w:p w14:paraId="3B1315B4" w14:textId="77777777" w:rsidR="005E5F87" w:rsidRPr="005E5F87" w:rsidRDefault="005E5F87" w:rsidP="000A6CB6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66347A72" w14:textId="77777777" w:rsidR="005E5F87" w:rsidRPr="005E5F87" w:rsidRDefault="000A6CB6" w:rsidP="000A6CB6">
            <w:pPr>
              <w:rPr>
                <w:b/>
              </w:rPr>
            </w:pPr>
            <w:r>
              <w:rPr>
                <w:b/>
              </w:rPr>
              <w:t>Department / School</w:t>
            </w:r>
          </w:p>
        </w:tc>
        <w:tc>
          <w:tcPr>
            <w:tcW w:w="4819" w:type="dxa"/>
            <w:vAlign w:val="center"/>
          </w:tcPr>
          <w:p w14:paraId="064A6260" w14:textId="77777777" w:rsidR="005E5F87" w:rsidRPr="00C47766" w:rsidRDefault="005E5F87" w:rsidP="005E5F87">
            <w:pPr>
              <w:rPr>
                <w:b/>
              </w:rPr>
            </w:pPr>
          </w:p>
        </w:tc>
      </w:tr>
      <w:tr w:rsidR="001101FF" w14:paraId="444695E7" w14:textId="77777777" w:rsidTr="00E2504B">
        <w:trPr>
          <w:trHeight w:val="584"/>
        </w:trPr>
        <w:tc>
          <w:tcPr>
            <w:tcW w:w="2127" w:type="dxa"/>
            <w:vAlign w:val="center"/>
          </w:tcPr>
          <w:p w14:paraId="72609994" w14:textId="42381DD0" w:rsidR="001101FF" w:rsidRPr="005E5F87" w:rsidRDefault="001101FF" w:rsidP="00442C13">
            <w:pPr>
              <w:rPr>
                <w:b/>
              </w:rPr>
            </w:pPr>
            <w:r w:rsidRPr="005E5F87">
              <w:rPr>
                <w:b/>
              </w:rPr>
              <w:t>Princip</w:t>
            </w:r>
            <w:r w:rsidR="00442C13">
              <w:rPr>
                <w:b/>
              </w:rPr>
              <w:t>a</w:t>
            </w:r>
            <w:r w:rsidR="00857363">
              <w:rPr>
                <w:b/>
              </w:rPr>
              <w:t>l investigator</w:t>
            </w:r>
          </w:p>
        </w:tc>
        <w:tc>
          <w:tcPr>
            <w:tcW w:w="5277" w:type="dxa"/>
            <w:gridSpan w:val="2"/>
            <w:vAlign w:val="center"/>
          </w:tcPr>
          <w:p w14:paraId="7EF0C390" w14:textId="77777777" w:rsidR="001101FF" w:rsidRPr="00C47766" w:rsidRDefault="001101FF" w:rsidP="005E5F87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758B74CE" w14:textId="163920E0" w:rsidR="001101FF" w:rsidRPr="001101FF" w:rsidRDefault="001101FF" w:rsidP="000A6CB6">
            <w:pPr>
              <w:rPr>
                <w:b/>
              </w:rPr>
            </w:pPr>
            <w:r w:rsidRPr="001101FF">
              <w:rPr>
                <w:b/>
              </w:rPr>
              <w:t>PI Title / Position:</w:t>
            </w:r>
          </w:p>
        </w:tc>
        <w:tc>
          <w:tcPr>
            <w:tcW w:w="4819" w:type="dxa"/>
            <w:vAlign w:val="center"/>
          </w:tcPr>
          <w:p w14:paraId="020CE8AB" w14:textId="77777777" w:rsidR="001101FF" w:rsidRPr="001101FF" w:rsidRDefault="001101FF" w:rsidP="000A6CB6">
            <w:pPr>
              <w:rPr>
                <w:b/>
              </w:rPr>
            </w:pPr>
          </w:p>
        </w:tc>
      </w:tr>
      <w:tr w:rsidR="005E5F87" w14:paraId="24E4F200" w14:textId="77777777" w:rsidTr="00E2504B">
        <w:tc>
          <w:tcPr>
            <w:tcW w:w="2127" w:type="dxa"/>
            <w:vAlign w:val="center"/>
          </w:tcPr>
          <w:p w14:paraId="62F19815" w14:textId="77777777" w:rsidR="005E5F87" w:rsidRPr="005E5F87" w:rsidRDefault="005E5F87" w:rsidP="005E5F87">
            <w:pPr>
              <w:rPr>
                <w:b/>
              </w:rPr>
            </w:pPr>
            <w:r w:rsidRPr="005E5F87">
              <w:rPr>
                <w:b/>
              </w:rPr>
              <w:t>Project Descriptor</w:t>
            </w:r>
          </w:p>
        </w:tc>
        <w:tc>
          <w:tcPr>
            <w:tcW w:w="12616" w:type="dxa"/>
            <w:gridSpan w:val="4"/>
            <w:vAlign w:val="center"/>
          </w:tcPr>
          <w:p w14:paraId="69645450" w14:textId="77777777" w:rsidR="005E5F87" w:rsidRDefault="005E5F87" w:rsidP="005E5F87"/>
          <w:p w14:paraId="4903767A" w14:textId="77777777" w:rsidR="000A6CB6" w:rsidRDefault="000A6CB6" w:rsidP="005E5F87"/>
        </w:tc>
      </w:tr>
      <w:tr w:rsidR="005E5F87" w14:paraId="42D9D1A5" w14:textId="77777777" w:rsidTr="00484CD4">
        <w:trPr>
          <w:trHeight w:val="1637"/>
        </w:trPr>
        <w:tc>
          <w:tcPr>
            <w:tcW w:w="2127" w:type="dxa"/>
            <w:vAlign w:val="center"/>
          </w:tcPr>
          <w:p w14:paraId="7E24AF01" w14:textId="306CD771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Therapeutic</w:t>
            </w:r>
          </w:p>
          <w:p w14:paraId="605AC4BA" w14:textId="77777777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hypothesis</w:t>
            </w:r>
          </w:p>
        </w:tc>
        <w:tc>
          <w:tcPr>
            <w:tcW w:w="2694" w:type="dxa"/>
            <w:vAlign w:val="center"/>
          </w:tcPr>
          <w:p w14:paraId="153A0E15" w14:textId="5A91C52B" w:rsidR="005E5F87" w:rsidRPr="005E5F87" w:rsidRDefault="005E5F87" w:rsidP="00484C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Coherent and supportable hypothesis that </w:t>
            </w:r>
            <w:r w:rsidR="00857363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modulating the target will produce a</w:t>
            </w: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therapeutic</w:t>
            </w:r>
            <w:r w:rsidR="00857363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ally beneficial effect</w:t>
            </w:r>
          </w:p>
        </w:tc>
        <w:tc>
          <w:tcPr>
            <w:tcW w:w="9922" w:type="dxa"/>
            <w:gridSpan w:val="3"/>
          </w:tcPr>
          <w:p w14:paraId="6F3AEE6E" w14:textId="77777777" w:rsidR="001101FF" w:rsidRPr="001101FF" w:rsidRDefault="001101FF" w:rsidP="00C47766">
            <w:pPr>
              <w:rPr>
                <w:sz w:val="20"/>
                <w:szCs w:val="20"/>
              </w:rPr>
            </w:pPr>
          </w:p>
        </w:tc>
      </w:tr>
      <w:tr w:rsidR="005E5F87" w14:paraId="75911B0B" w14:textId="77777777" w:rsidTr="00484CD4">
        <w:tc>
          <w:tcPr>
            <w:tcW w:w="2127" w:type="dxa"/>
            <w:vAlign w:val="center"/>
          </w:tcPr>
          <w:p w14:paraId="394C7F22" w14:textId="77777777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Target defined</w:t>
            </w:r>
          </w:p>
        </w:tc>
        <w:tc>
          <w:tcPr>
            <w:tcW w:w="2694" w:type="dxa"/>
            <w:vAlign w:val="center"/>
          </w:tcPr>
          <w:p w14:paraId="44F530C1" w14:textId="2545E887" w:rsidR="005E5F87" w:rsidRDefault="005E5F87" w:rsidP="00484CD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Specific drug target identified, with some understanding of type of pharmacology desired</w:t>
            </w:r>
          </w:p>
          <w:p w14:paraId="46B60D2C" w14:textId="33650172" w:rsidR="000E72F4" w:rsidRPr="005E5F87" w:rsidRDefault="000E72F4" w:rsidP="00484C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14:paraId="0684E580" w14:textId="77777777" w:rsidR="005E5F87" w:rsidRDefault="005E5F87" w:rsidP="00C47766">
            <w:pPr>
              <w:rPr>
                <w:rFonts w:ascii="Arial" w:hAnsi="Arial" w:cs="Arial"/>
              </w:rPr>
            </w:pPr>
          </w:p>
          <w:p w14:paraId="5124384F" w14:textId="07208B19" w:rsidR="000E72F4" w:rsidRPr="0039512F" w:rsidRDefault="000E72F4" w:rsidP="00C47766">
            <w:pPr>
              <w:rPr>
                <w:rFonts w:ascii="Arial" w:hAnsi="Arial" w:cs="Arial"/>
              </w:rPr>
            </w:pPr>
          </w:p>
        </w:tc>
      </w:tr>
      <w:tr w:rsidR="005E5F87" w14:paraId="0FE20366" w14:textId="77777777" w:rsidTr="00484CD4">
        <w:trPr>
          <w:trHeight w:val="1339"/>
        </w:trPr>
        <w:tc>
          <w:tcPr>
            <w:tcW w:w="2127" w:type="dxa"/>
            <w:vAlign w:val="center"/>
          </w:tcPr>
          <w:p w14:paraId="5AC767DC" w14:textId="0373CA30" w:rsidR="005E5F87" w:rsidRPr="005E5F87" w:rsidRDefault="00E2504B" w:rsidP="00484CD4">
            <w:pPr>
              <w:jc w:val="center"/>
              <w:rPr>
                <w:b/>
              </w:rPr>
            </w:pPr>
            <w:r>
              <w:rPr>
                <w:b/>
              </w:rPr>
              <w:t>Project status &amp;</w:t>
            </w:r>
            <w:r w:rsidR="00484CD4">
              <w:rPr>
                <w:b/>
              </w:rPr>
              <w:t xml:space="preserve"> E</w:t>
            </w:r>
            <w:r w:rsidR="005E5F87" w:rsidRPr="005E5F87">
              <w:rPr>
                <w:b/>
              </w:rPr>
              <w:t>nabling expertise</w:t>
            </w:r>
          </w:p>
        </w:tc>
        <w:tc>
          <w:tcPr>
            <w:tcW w:w="2694" w:type="dxa"/>
            <w:vAlign w:val="center"/>
          </w:tcPr>
          <w:p w14:paraId="2EE84E4C" w14:textId="76F1114B" w:rsidR="005E5F87" w:rsidRPr="005E5F87" w:rsidRDefault="00857363" w:rsidP="00484C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Current project status and </w:t>
            </w:r>
            <w:r w:rsidR="00E2504B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PI’s k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now-how, experience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and 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expertise essential</w:t>
            </w:r>
            <w:r w:rsidR="00484CD4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to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target </w:t>
            </w:r>
            <w:r w:rsidR="00484CD4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progression 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that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is not (readily) found elsewhere</w:t>
            </w:r>
          </w:p>
        </w:tc>
        <w:tc>
          <w:tcPr>
            <w:tcW w:w="9922" w:type="dxa"/>
            <w:gridSpan w:val="3"/>
          </w:tcPr>
          <w:p w14:paraId="21107840" w14:textId="77777777" w:rsidR="0039512F" w:rsidRPr="0039512F" w:rsidRDefault="0039512F" w:rsidP="00243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E5F87" w14:paraId="04D7D04D" w14:textId="77777777" w:rsidTr="00484CD4">
        <w:trPr>
          <w:trHeight w:val="1417"/>
        </w:trPr>
        <w:tc>
          <w:tcPr>
            <w:tcW w:w="2127" w:type="dxa"/>
            <w:vAlign w:val="center"/>
          </w:tcPr>
          <w:p w14:paraId="6CA912DB" w14:textId="77777777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Tractability</w:t>
            </w:r>
          </w:p>
        </w:tc>
        <w:tc>
          <w:tcPr>
            <w:tcW w:w="2694" w:type="dxa"/>
            <w:vAlign w:val="center"/>
          </w:tcPr>
          <w:p w14:paraId="53FE91B7" w14:textId="05F637B9" w:rsidR="005E5F87" w:rsidRPr="000E72F4" w:rsidRDefault="00857363" w:rsidP="00484CD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Target knowledge suggesting</w:t>
            </w: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that a drug-like molecule can be generated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– i.e., is there a path to identifying a therapeutic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molecule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?</w:t>
            </w:r>
          </w:p>
        </w:tc>
        <w:tc>
          <w:tcPr>
            <w:tcW w:w="9922" w:type="dxa"/>
            <w:gridSpan w:val="3"/>
          </w:tcPr>
          <w:p w14:paraId="6828EB4D" w14:textId="77777777" w:rsidR="005E5F87" w:rsidRPr="000004C9" w:rsidRDefault="005E5F87" w:rsidP="00243869">
            <w:pPr>
              <w:rPr>
                <w:rFonts w:ascii="Arial" w:hAnsi="Arial" w:cs="Arial"/>
              </w:rPr>
            </w:pPr>
          </w:p>
        </w:tc>
      </w:tr>
      <w:tr w:rsidR="005E5F87" w14:paraId="4EF378EE" w14:textId="77777777" w:rsidTr="00484CD4">
        <w:trPr>
          <w:trHeight w:val="557"/>
        </w:trPr>
        <w:tc>
          <w:tcPr>
            <w:tcW w:w="2127" w:type="dxa"/>
            <w:vAlign w:val="center"/>
          </w:tcPr>
          <w:p w14:paraId="665EDFF4" w14:textId="77777777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Requirement for GSK contribution</w:t>
            </w:r>
          </w:p>
        </w:tc>
        <w:tc>
          <w:tcPr>
            <w:tcW w:w="2694" w:type="dxa"/>
            <w:vAlign w:val="center"/>
          </w:tcPr>
          <w:p w14:paraId="60C28681" w14:textId="51C45BEB" w:rsidR="000E72F4" w:rsidRPr="000E72F4" w:rsidRDefault="005E5F87" w:rsidP="00484CD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GSK capab</w:t>
            </w:r>
            <w:r w:rsidR="00857363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ility/expertise that</w:t>
            </w:r>
            <w:r w:rsidR="00E2504B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will help progress </w:t>
            </w: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the </w:t>
            </w:r>
            <w:r w:rsidR="00E2504B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project</w:t>
            </w:r>
          </w:p>
        </w:tc>
        <w:tc>
          <w:tcPr>
            <w:tcW w:w="9922" w:type="dxa"/>
            <w:gridSpan w:val="3"/>
          </w:tcPr>
          <w:p w14:paraId="21AEEE2A" w14:textId="77777777" w:rsidR="005E5F87" w:rsidRPr="000004C9" w:rsidRDefault="005E5F87" w:rsidP="00087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35EDA" w14:textId="77777777" w:rsidR="00857363" w:rsidRPr="00857363" w:rsidRDefault="00857363" w:rsidP="001D18A1">
      <w:pPr>
        <w:jc w:val="right"/>
        <w:rPr>
          <w:b/>
          <w:sz w:val="2"/>
          <w:szCs w:val="2"/>
        </w:rPr>
      </w:pPr>
    </w:p>
    <w:p w14:paraId="6D731AB9" w14:textId="7DDC89E7" w:rsidR="00DE74D1" w:rsidRPr="00857363" w:rsidRDefault="0002487B" w:rsidP="001D18A1">
      <w:pPr>
        <w:jc w:val="right"/>
        <w:rPr>
          <w:b/>
          <w:sz w:val="18"/>
          <w:szCs w:val="18"/>
        </w:rPr>
      </w:pPr>
      <w:r w:rsidRPr="00857363">
        <w:rPr>
          <w:b/>
          <w:sz w:val="18"/>
          <w:szCs w:val="18"/>
        </w:rPr>
        <w:t xml:space="preserve">NB: </w:t>
      </w:r>
      <w:r w:rsidR="004F6805" w:rsidRPr="00857363">
        <w:rPr>
          <w:b/>
          <w:sz w:val="18"/>
          <w:szCs w:val="18"/>
        </w:rPr>
        <w:t>Please contact you</w:t>
      </w:r>
      <w:r w:rsidR="00857363" w:rsidRPr="00857363">
        <w:rPr>
          <w:b/>
          <w:sz w:val="18"/>
          <w:szCs w:val="18"/>
        </w:rPr>
        <w:t>r Technology Transfer Office</w:t>
      </w:r>
      <w:r w:rsidR="004F6805" w:rsidRPr="00857363">
        <w:rPr>
          <w:b/>
          <w:sz w:val="18"/>
          <w:szCs w:val="18"/>
        </w:rPr>
        <w:t xml:space="preserve"> before submission to ensure t</w:t>
      </w:r>
      <w:r w:rsidRPr="00857363">
        <w:rPr>
          <w:b/>
          <w:sz w:val="18"/>
          <w:szCs w:val="18"/>
        </w:rPr>
        <w:t>his information is covered by a confidentiality agreement between your Institution and GSK</w:t>
      </w:r>
    </w:p>
    <w:sectPr w:rsidR="00DE74D1" w:rsidRPr="00857363" w:rsidSect="000A6CB6">
      <w:headerReference w:type="default" r:id="rId7"/>
      <w:pgSz w:w="16838" w:h="11906" w:orient="landscape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E9870" w14:textId="77777777" w:rsidR="00D1211C" w:rsidRDefault="00D1211C" w:rsidP="000A6CB6">
      <w:pPr>
        <w:spacing w:after="0" w:line="240" w:lineRule="auto"/>
      </w:pPr>
      <w:r>
        <w:separator/>
      </w:r>
    </w:p>
  </w:endnote>
  <w:endnote w:type="continuationSeparator" w:id="0">
    <w:p w14:paraId="342F94A5" w14:textId="77777777" w:rsidR="00D1211C" w:rsidRDefault="00D1211C" w:rsidP="000A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E6962" w14:textId="77777777" w:rsidR="00D1211C" w:rsidRDefault="00D1211C" w:rsidP="000A6CB6">
      <w:pPr>
        <w:spacing w:after="0" w:line="240" w:lineRule="auto"/>
      </w:pPr>
      <w:r>
        <w:separator/>
      </w:r>
    </w:p>
  </w:footnote>
  <w:footnote w:type="continuationSeparator" w:id="0">
    <w:p w14:paraId="4F15700E" w14:textId="77777777" w:rsidR="00D1211C" w:rsidRDefault="00D1211C" w:rsidP="000A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F8790" w14:textId="77777777" w:rsidR="000A6CB6" w:rsidRDefault="000A6CB6" w:rsidP="001101FF">
    <w:pPr>
      <w:pStyle w:val="Header"/>
      <w:ind w:left="-567" w:right="-643"/>
    </w:pPr>
    <w:r w:rsidRPr="000A6CB6">
      <w:rPr>
        <w:noProof/>
        <w:lang w:val="en-CA" w:eastAsia="en-CA"/>
      </w:rPr>
      <w:drawing>
        <wp:inline distT="0" distB="0" distL="0" distR="0" wp14:anchorId="2AAB9F04" wp14:editId="1500224A">
          <wp:extent cx="1297172" cy="510363"/>
          <wp:effectExtent l="0" t="0" r="0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862" cy="509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1101FF">
      <w:tab/>
    </w:r>
    <w:r w:rsidR="001101FF">
      <w:tab/>
    </w:r>
    <w:r>
      <w:tab/>
    </w:r>
    <w:r w:rsidRPr="000A6CB6">
      <w:rPr>
        <w:noProof/>
        <w:lang w:val="en-CA" w:eastAsia="en-CA"/>
      </w:rPr>
      <w:drawing>
        <wp:inline distT="0" distB="0" distL="0" distR="0" wp14:anchorId="41302F73" wp14:editId="70991BF3">
          <wp:extent cx="1171797" cy="606056"/>
          <wp:effectExtent l="19050" t="0" r="9303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102" cy="606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C09E04" w14:textId="77777777" w:rsidR="000A6CB6" w:rsidRDefault="000A6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87"/>
    <w:rsid w:val="000004C9"/>
    <w:rsid w:val="0002487B"/>
    <w:rsid w:val="00072B7D"/>
    <w:rsid w:val="00077E33"/>
    <w:rsid w:val="00081C33"/>
    <w:rsid w:val="000877CC"/>
    <w:rsid w:val="000A6CB6"/>
    <w:rsid w:val="000E72F4"/>
    <w:rsid w:val="001101FF"/>
    <w:rsid w:val="00115F10"/>
    <w:rsid w:val="00180E59"/>
    <w:rsid w:val="00184637"/>
    <w:rsid w:val="001A11C8"/>
    <w:rsid w:val="001D18A1"/>
    <w:rsid w:val="00240967"/>
    <w:rsid w:val="00243869"/>
    <w:rsid w:val="002858AC"/>
    <w:rsid w:val="002950F3"/>
    <w:rsid w:val="002954E6"/>
    <w:rsid w:val="002F776A"/>
    <w:rsid w:val="0033690B"/>
    <w:rsid w:val="00371B61"/>
    <w:rsid w:val="0038040A"/>
    <w:rsid w:val="0039512F"/>
    <w:rsid w:val="003C01D9"/>
    <w:rsid w:val="003E2757"/>
    <w:rsid w:val="00442C13"/>
    <w:rsid w:val="00473CCD"/>
    <w:rsid w:val="004757A4"/>
    <w:rsid w:val="00484CD4"/>
    <w:rsid w:val="004E1ED7"/>
    <w:rsid w:val="004E65D2"/>
    <w:rsid w:val="004F5D1F"/>
    <w:rsid w:val="004F6805"/>
    <w:rsid w:val="00540958"/>
    <w:rsid w:val="00594EB6"/>
    <w:rsid w:val="00594FF2"/>
    <w:rsid w:val="005A24AA"/>
    <w:rsid w:val="005A2558"/>
    <w:rsid w:val="005D20FC"/>
    <w:rsid w:val="005D741D"/>
    <w:rsid w:val="005E5F87"/>
    <w:rsid w:val="00606E6C"/>
    <w:rsid w:val="006101E0"/>
    <w:rsid w:val="00672F0B"/>
    <w:rsid w:val="00676B28"/>
    <w:rsid w:val="0068298D"/>
    <w:rsid w:val="006B1C10"/>
    <w:rsid w:val="006F7703"/>
    <w:rsid w:val="007102AA"/>
    <w:rsid w:val="00751C94"/>
    <w:rsid w:val="007B7E06"/>
    <w:rsid w:val="00814149"/>
    <w:rsid w:val="00815A62"/>
    <w:rsid w:val="008161D1"/>
    <w:rsid w:val="0084733F"/>
    <w:rsid w:val="0085075F"/>
    <w:rsid w:val="00857363"/>
    <w:rsid w:val="00956F4E"/>
    <w:rsid w:val="009633A4"/>
    <w:rsid w:val="00AE7955"/>
    <w:rsid w:val="00B113E1"/>
    <w:rsid w:val="00B41554"/>
    <w:rsid w:val="00B71D94"/>
    <w:rsid w:val="00B844EF"/>
    <w:rsid w:val="00BA4B11"/>
    <w:rsid w:val="00C47766"/>
    <w:rsid w:val="00C60D1B"/>
    <w:rsid w:val="00CC4065"/>
    <w:rsid w:val="00D1211C"/>
    <w:rsid w:val="00D273F9"/>
    <w:rsid w:val="00D30864"/>
    <w:rsid w:val="00D920CE"/>
    <w:rsid w:val="00DD21DD"/>
    <w:rsid w:val="00DD4204"/>
    <w:rsid w:val="00DE74D1"/>
    <w:rsid w:val="00E2504B"/>
    <w:rsid w:val="00E50F7B"/>
    <w:rsid w:val="00E620DA"/>
    <w:rsid w:val="00E647BE"/>
    <w:rsid w:val="00EA1FBD"/>
    <w:rsid w:val="00EF1F34"/>
    <w:rsid w:val="00EF376B"/>
    <w:rsid w:val="00F614EE"/>
    <w:rsid w:val="00F65851"/>
    <w:rsid w:val="00F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2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B6"/>
  </w:style>
  <w:style w:type="paragraph" w:styleId="Footer">
    <w:name w:val="footer"/>
    <w:basedOn w:val="Normal"/>
    <w:link w:val="FooterChar"/>
    <w:uiPriority w:val="99"/>
    <w:semiHidden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CB6"/>
  </w:style>
  <w:style w:type="paragraph" w:styleId="BalloonText">
    <w:name w:val="Balloon Text"/>
    <w:basedOn w:val="Normal"/>
    <w:link w:val="BalloonTextChar"/>
    <w:uiPriority w:val="99"/>
    <w:semiHidden/>
    <w:unhideWhenUsed/>
    <w:rsid w:val="000A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8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B6"/>
  </w:style>
  <w:style w:type="paragraph" w:styleId="Footer">
    <w:name w:val="footer"/>
    <w:basedOn w:val="Normal"/>
    <w:link w:val="FooterChar"/>
    <w:uiPriority w:val="99"/>
    <w:semiHidden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CB6"/>
  </w:style>
  <w:style w:type="paragraph" w:styleId="BalloonText">
    <w:name w:val="Balloon Text"/>
    <w:basedOn w:val="Normal"/>
    <w:link w:val="BalloonTextChar"/>
    <w:uiPriority w:val="99"/>
    <w:semiHidden/>
    <w:unhideWhenUsed/>
    <w:rsid w:val="000A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Evaluation</vt:lpstr>
    </vt:vector>
  </TitlesOfParts>
  <Company>GlaxoSmithKline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Evaluation</dc:title>
  <dc:creator>Mark Bamford</dc:creator>
  <cp:lastModifiedBy>Default User</cp:lastModifiedBy>
  <cp:revision>2</cp:revision>
  <dcterms:created xsi:type="dcterms:W3CDTF">2018-02-27T21:08:00Z</dcterms:created>
  <dcterms:modified xsi:type="dcterms:W3CDTF">2018-02-27T21:08:00Z</dcterms:modified>
</cp:coreProperties>
</file>